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Техническое задание по строительству </w:t>
      </w:r>
      <w:r>
        <w:rPr>
          <w:b/>
          <w:bCs/>
          <w:u w:val="single"/>
        </w:rPr>
        <w:t>баня</w:t>
      </w:r>
      <w:r w:rsidRPr="006D151F">
        <w:rPr>
          <w:b/>
          <w:bCs/>
          <w:u w:val="single"/>
        </w:rPr>
        <w:t xml:space="preserve"> </w:t>
      </w:r>
      <w:r w:rsidRPr="006D151F">
        <w:rPr>
          <w:b/>
          <w:bCs/>
          <w:color w:val="000000"/>
          <w:u w:val="single"/>
        </w:rPr>
        <w:t>_</w:t>
      </w:r>
      <w:r>
        <w:rPr>
          <w:b/>
          <w:bCs/>
          <w:color w:val="000000"/>
          <w:u w:val="single"/>
        </w:rPr>
        <w:t>5</w:t>
      </w:r>
      <w:r w:rsidRPr="006D151F">
        <w:rPr>
          <w:b/>
          <w:bCs/>
          <w:color w:val="000000"/>
          <w:u w:val="single"/>
        </w:rPr>
        <w:t xml:space="preserve">   </w:t>
      </w:r>
      <w:proofErr w:type="spellStart"/>
      <w:r w:rsidRPr="006D151F">
        <w:rPr>
          <w:b/>
          <w:bCs/>
          <w:color w:val="000000"/>
          <w:u w:val="single"/>
        </w:rPr>
        <w:t>х</w:t>
      </w:r>
      <w:proofErr w:type="spellEnd"/>
      <w:r w:rsidRPr="006D151F">
        <w:rPr>
          <w:b/>
          <w:bCs/>
          <w:color w:val="000000"/>
          <w:u w:val="single"/>
        </w:rPr>
        <w:t xml:space="preserve">   </w:t>
      </w:r>
      <w:r>
        <w:rPr>
          <w:b/>
          <w:bCs/>
          <w:color w:val="000000"/>
          <w:u w:val="single"/>
        </w:rPr>
        <w:t>4</w:t>
      </w:r>
      <w:r w:rsidRPr="006D151F">
        <w:rPr>
          <w:b/>
          <w:bCs/>
          <w:color w:val="000000"/>
          <w:u w:val="single"/>
        </w:rPr>
        <w:t xml:space="preserve">    м. </w:t>
      </w:r>
    </w:p>
    <w:p w:rsidR="00183088" w:rsidRPr="00B95CC0" w:rsidRDefault="00183088" w:rsidP="00183088">
      <w:pPr>
        <w:pStyle w:val="a3"/>
        <w:spacing w:before="0" w:beforeAutospacing="0" w:after="0"/>
        <w:rPr>
          <w:sz w:val="28"/>
          <w:szCs w:val="28"/>
        </w:rPr>
      </w:pPr>
      <w:r>
        <w:t xml:space="preserve">                                </w:t>
      </w:r>
      <w:r w:rsidRPr="00B95CC0">
        <w:rPr>
          <w:sz w:val="28"/>
          <w:szCs w:val="28"/>
        </w:rPr>
        <w:t xml:space="preserve"> 4         </w:t>
      </w:r>
    </w:p>
    <w:p w:rsidR="00183088" w:rsidRPr="00830594" w:rsidRDefault="00183088" w:rsidP="00183088">
      <w:r w:rsidRPr="00183088">
        <w:rPr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4.35pt;margin-top:12pt;width:0;height:138.95pt;z-index:251667456" o:connectortype="straight" strokeweight="4.5pt"/>
        </w:pict>
      </w:r>
      <w:r>
        <w:rPr>
          <w:noProof/>
        </w:rPr>
        <w:pict>
          <v:shape id="_x0000_s1038" type="#_x0000_t32" style="position:absolute;margin-left:246.5pt;margin-top:12.1pt;width:56.9pt;height:0;z-index:251672576" o:connectortype="straight" strokeweight="4.5pt"/>
        </w:pict>
      </w:r>
      <w:r>
        <w:rPr>
          <w:noProof/>
        </w:rPr>
        <w:pict>
          <v:shape id="_x0000_s1037" type="#_x0000_t32" style="position:absolute;margin-left:303.4pt;margin-top:12.1pt;width:0;height:138.85pt;z-index:251671552" o:connectortype="straight" strokeweight="4.5pt"/>
        </w:pict>
      </w:r>
      <w:r>
        <w:rPr>
          <w:noProof/>
        </w:rPr>
        <w:pict>
          <v:shape id="_x0000_s1036" type="#_x0000_t32" style="position:absolute;margin-left:246.5pt;margin-top:12.1pt;width:0;height:138.85pt;z-index:251670528" o:connectortype="straight" strokeweight="4.5pt"/>
        </w:pict>
      </w:r>
      <w:r>
        <w:rPr>
          <w:noProof/>
        </w:rPr>
        <w:pict>
          <v:shape id="_x0000_s1035" type="#_x0000_t32" style="position:absolute;margin-left:101.65pt;margin-top:12.1pt;width:.85pt;height:70.25pt;z-index:251669504" o:connectortype="straight" strokeweight="3pt"/>
        </w:pict>
      </w:r>
      <w:r>
        <w:rPr>
          <w:noProof/>
        </w:rPr>
        <w:pict>
          <v:shape id="_x0000_s1032" type="#_x0000_t32" style="position:absolute;margin-left:43.9pt;margin-top:12.1pt;width:0;height:138.9pt;z-index:251666432" o:connectortype="straight" strokeweight="4.5pt"/>
        </w:pict>
      </w:r>
      <w:r>
        <w:rPr>
          <w:b/>
          <w:bCs/>
          <w:noProof/>
        </w:rPr>
        <w:pict>
          <v:rect id="_x0000_s1031" style="position:absolute;margin-left:246.5pt;margin-top:12.05pt;width:56.9pt;height:138.9pt;z-index:251665408"/>
        </w:pict>
      </w:r>
      <w:r>
        <w:rPr>
          <w:b/>
          <w:bCs/>
          <w:noProof/>
        </w:rPr>
        <w:pict>
          <v:rect id="_x0000_s1027" style="position:absolute;margin-left:222.2pt;margin-top:12.05pt;width:105.5pt;height:138.95pt;z-index:251661312"/>
        </w:pict>
      </w:r>
      <w:r>
        <w:rPr>
          <w:b/>
          <w:bCs/>
          <w:noProof/>
        </w:rPr>
        <w:pict>
          <v:shape id="_x0000_s1030" type="#_x0000_t32" style="position:absolute;margin-left:101.65pt;margin-top:12.1pt;width:.85pt;height:68.6pt;z-index:251664384" o:connectortype="straight"/>
        </w:pict>
      </w:r>
      <w:r w:rsidRPr="00701271">
        <w:rPr>
          <w:b/>
          <w:bCs/>
          <w:noProof/>
          <w:color w:val="000000" w:themeColor="text1"/>
        </w:rPr>
        <w:pict>
          <v:shape id="_x0000_s1028" type="#_x0000_t32" style="position:absolute;margin-left:43.9pt;margin-top:12.05pt;width:100.45pt;height:.05pt;z-index:251662336" o:connectortype="straight" strokeweight="4.5pt"/>
        </w:pic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  <w:r>
        <w:rPr>
          <w:noProof/>
        </w:rPr>
        <w:pict>
          <v:rect id="_x0000_s1026" style="position:absolute;margin-left:43.9pt;margin-top:.6pt;width:100.45pt;height:138.95pt;z-index:251660288"/>
        </w:pic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B95CC0" w:rsidRDefault="00183088" w:rsidP="00183088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B95CC0">
        <w:rPr>
          <w:b/>
          <w:bCs/>
          <w:noProof/>
          <w:sz w:val="28"/>
          <w:szCs w:val="28"/>
        </w:rPr>
        <w:pict>
          <v:shape id="_x0000_s1029" type="#_x0000_t32" style="position:absolute;margin-left:43.9pt;margin-top:13.35pt;width:100.45pt;height:0;z-index:251663360" o:connectortype="straight" strokeweight="3pt"/>
        </w:pict>
      </w:r>
      <w:r w:rsidRPr="00B95CC0">
        <w:rPr>
          <w:b/>
          <w:bCs/>
          <w:sz w:val="28"/>
          <w:szCs w:val="28"/>
        </w:rPr>
        <w:t xml:space="preserve">       5</w: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701271" w:rsidRDefault="00183088" w:rsidP="00183088">
      <w:pPr>
        <w:pStyle w:val="a3"/>
        <w:spacing w:before="0" w:beforeAutospacing="0" w:after="0"/>
        <w:rPr>
          <w:b/>
          <w:bCs/>
        </w:rPr>
      </w:pPr>
      <w:r>
        <w:rPr>
          <w:b/>
          <w:bCs/>
          <w:noProof/>
        </w:rPr>
        <w:pict>
          <v:shape id="_x0000_s1048" type="#_x0000_t32" style="position:absolute;margin-left:144.35pt;margin-top:6.5pt;width:0;height:19.5pt;z-index:251682816" o:connectortype="straight" strokeweight=".25pt"/>
        </w:pic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  <w:r>
        <w:rPr>
          <w:noProof/>
        </w:rPr>
        <w:pict>
          <v:shape id="_x0000_s1047" type="#_x0000_t32" style="position:absolute;margin-left:264.45pt;margin-top:6.5pt;width:.75pt;height:17.95pt;z-index:251681792" o:connectortype="straight"/>
        </w:pict>
      </w:r>
      <w:r>
        <w:rPr>
          <w:noProof/>
        </w:rPr>
        <w:pict>
          <v:shape id="_x0000_s1046" type="#_x0000_t32" style="position:absolute;margin-left:253.2pt;margin-top:6.5pt;width:0;height:17.95pt;z-index:251680768" o:connectortype="straight"/>
        </w:pict>
      </w:r>
      <w:r>
        <w:rPr>
          <w:noProof/>
        </w:rPr>
        <w:pict>
          <v:shape id="_x0000_s1045" type="#_x0000_t32" style="position:absolute;margin-left:86.7pt;margin-top:8.9pt;width:.75pt;height:17.95pt;z-index:251679744" o:connectortype="straight"/>
        </w:pict>
      </w:r>
      <w:r>
        <w:rPr>
          <w:noProof/>
        </w:rPr>
        <w:pict>
          <v:shape id="_x0000_s1044" type="#_x0000_t32" style="position:absolute;margin-left:76.95pt;margin-top:8.9pt;width:0;height:17.95pt;z-index:251678720" o:connectortype="straight"/>
        </w:pict>
      </w:r>
      <w:r>
        <w:rPr>
          <w:noProof/>
        </w:rPr>
        <w:pict>
          <v:shape id="_x0000_s1043" type="#_x0000_t32" style="position:absolute;margin-left:67.95pt;margin-top:8.9pt;width:0;height:17.95pt;z-index:251677696" o:connectortype="straight"/>
        </w:pict>
      </w:r>
      <w:r>
        <w:rPr>
          <w:noProof/>
        </w:rPr>
        <w:pict>
          <v:shape id="_x0000_s1042" type="#_x0000_t32" style="position:absolute;margin-left:58.95pt;margin-top:8.9pt;width:0;height:17.85pt;z-index:251676672" o:connectortype="straight"/>
        </w:pict>
      </w:r>
      <w:r>
        <w:rPr>
          <w:noProof/>
        </w:rPr>
        <w:pict>
          <v:rect id="_x0000_s1041" style="position:absolute;margin-left:246.5pt;margin-top:6.5pt;width:26.2pt;height:17.95pt;z-index:251675648"/>
        </w:pict>
      </w:r>
      <w:r>
        <w:rPr>
          <w:b/>
          <w:bCs/>
          <w:noProof/>
        </w:rPr>
        <w:pict>
          <v:rect id="_x0000_s1040" style="position:absolute;margin-left:52.95pt;margin-top:8.9pt;width:42pt;height:17.95pt;z-index:251674624"/>
        </w:pic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  <w:r>
        <w:rPr>
          <w:b/>
          <w:bCs/>
          <w:noProof/>
        </w:rPr>
        <w:pict>
          <v:shape id="_x0000_s1039" type="#_x0000_t32" style="position:absolute;margin-left:246.5pt;margin-top:12.95pt;width:56.9pt;height:.05pt;flip:y;z-index:251673600" o:connectortype="straight" strokeweight="4.5pt"/>
        </w:pict>
      </w:r>
      <w:r>
        <w:rPr>
          <w:b/>
          <w:bCs/>
          <w:noProof/>
        </w:rPr>
        <w:pict>
          <v:shape id="_x0000_s1034" type="#_x0000_t32" style="position:absolute;margin-left:43.9pt;margin-top:13.05pt;width:100.45pt;height:0;z-index:251668480" o:connectortype="straight" strokeweight="4.5pt"/>
        </w:pic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183088" w:rsidRDefault="00183088" w:rsidP="00183088"/>
    <w:p w:rsidR="00183088" w:rsidRDefault="00183088" w:rsidP="00183088">
      <w:r w:rsidRPr="006D151F">
        <w:rPr>
          <w:b/>
          <w:bCs/>
        </w:rPr>
        <w:t xml:space="preserve">Фундамент: </w:t>
      </w:r>
      <w:r>
        <w:rPr>
          <w:b/>
          <w:bCs/>
        </w:rPr>
        <w:t xml:space="preserve"> </w:t>
      </w:r>
      <w:r>
        <w:t>сваи (108х2500) – 9 шт.</w: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>Первый этаж:</w:t>
      </w:r>
      <w:r w:rsidRPr="006D151F">
        <w:t xml:space="preserve"> </w:t>
      </w:r>
      <w:r>
        <w:rPr>
          <w:u w:val="single"/>
        </w:rPr>
        <w:t>высота потолков 2,00-2,10</w:t>
      </w:r>
      <w:r w:rsidRPr="006D151F">
        <w:rPr>
          <w:u w:val="single"/>
        </w:rPr>
        <w:t>м</w: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1. Обвязка: </w:t>
      </w:r>
      <w:r>
        <w:rPr>
          <w:color w:val="000000"/>
          <w:u w:val="single"/>
        </w:rPr>
        <w:t>брус 100х15</w:t>
      </w:r>
      <w:r w:rsidRPr="006D151F">
        <w:rPr>
          <w:color w:val="000000"/>
          <w:u w:val="single"/>
        </w:rPr>
        <w:t>0 мм</w:t>
      </w:r>
      <w:proofErr w:type="gramStart"/>
      <w:r w:rsidRPr="006D151F">
        <w:rPr>
          <w:color w:val="000000"/>
          <w:u w:val="single"/>
        </w:rPr>
        <w:t>.</w:t>
      </w:r>
      <w:proofErr w:type="gramEnd"/>
      <w:r w:rsidRPr="006D151F">
        <w:rPr>
          <w:color w:val="000000"/>
          <w:u w:val="single"/>
        </w:rPr>
        <w:t xml:space="preserve"> </w:t>
      </w:r>
      <w:proofErr w:type="gramStart"/>
      <w:r w:rsidRPr="006D151F">
        <w:rPr>
          <w:u w:val="single"/>
        </w:rPr>
        <w:t>е</w:t>
      </w:r>
      <w:proofErr w:type="gramEnd"/>
      <w:r w:rsidRPr="006D151F">
        <w:rPr>
          <w:u w:val="single"/>
        </w:rPr>
        <w:t>стественной влажности</w:t>
      </w:r>
      <w:r w:rsidRPr="006D151F">
        <w:rPr>
          <w:color w:val="000000"/>
          <w:u w:val="single"/>
        </w:rPr>
        <w:t xml:space="preserve"> 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  <w:color w:val="000000"/>
        </w:rPr>
        <w:t xml:space="preserve">2. </w:t>
      </w:r>
      <w:r w:rsidRPr="006D151F">
        <w:rPr>
          <w:b/>
          <w:bCs/>
        </w:rPr>
        <w:t xml:space="preserve">Лаги: </w:t>
      </w:r>
      <w:r>
        <w:rPr>
          <w:color w:val="000000"/>
          <w:u w:val="single"/>
        </w:rPr>
        <w:t>выполняются из бруса 40</w:t>
      </w:r>
      <w:r w:rsidRPr="006D151F">
        <w:rPr>
          <w:color w:val="000000"/>
          <w:u w:val="single"/>
        </w:rPr>
        <w:t>х</w:t>
      </w:r>
      <w:r>
        <w:rPr>
          <w:color w:val="000000"/>
          <w:u w:val="single"/>
        </w:rPr>
        <w:t>150</w:t>
      </w:r>
      <w:r w:rsidRPr="006D151F">
        <w:rPr>
          <w:color w:val="000000"/>
          <w:u w:val="single"/>
        </w:rPr>
        <w:t xml:space="preserve"> мм</w:t>
      </w:r>
      <w:proofErr w:type="gramStart"/>
      <w:r w:rsidRPr="006D151F">
        <w:rPr>
          <w:color w:val="000000"/>
          <w:u w:val="single"/>
        </w:rPr>
        <w:t>.</w:t>
      </w:r>
      <w:proofErr w:type="gramEnd"/>
      <w:r w:rsidRPr="006D151F">
        <w:rPr>
          <w:color w:val="000000"/>
          <w:u w:val="single"/>
        </w:rPr>
        <w:t xml:space="preserve"> </w:t>
      </w:r>
      <w:proofErr w:type="gramStart"/>
      <w:r w:rsidRPr="006D151F">
        <w:rPr>
          <w:color w:val="000000"/>
          <w:u w:val="single"/>
        </w:rPr>
        <w:t>с</w:t>
      </w:r>
      <w:proofErr w:type="gramEnd"/>
      <w:r w:rsidRPr="006D151F">
        <w:rPr>
          <w:color w:val="000000"/>
          <w:u w:val="single"/>
        </w:rPr>
        <w:t xml:space="preserve"> шагом </w:t>
      </w:r>
      <w:smartTag w:uri="urn:schemas-microsoft-com:office:smarttags" w:element="metricconverter">
        <w:smartTagPr>
          <w:attr w:name="ProductID" w:val="700 мм"/>
        </w:smartTagPr>
        <w:r>
          <w:rPr>
            <w:color w:val="000000"/>
            <w:u w:val="single"/>
          </w:rPr>
          <w:t>700</w:t>
        </w:r>
        <w:r w:rsidRPr="006D151F">
          <w:rPr>
            <w:color w:val="000000"/>
            <w:u w:val="single"/>
          </w:rPr>
          <w:t xml:space="preserve"> мм</w:t>
        </w:r>
      </w:smartTag>
      <w:r w:rsidRPr="006D151F">
        <w:rPr>
          <w:color w:val="000000"/>
          <w:u w:val="single"/>
        </w:rPr>
        <w:t xml:space="preserve">. </w:t>
      </w:r>
      <w:r w:rsidRPr="006D151F">
        <w:rPr>
          <w:u w:val="single"/>
        </w:rPr>
        <w:t xml:space="preserve">на ребро, естественной 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u w:val="single"/>
        </w:rPr>
        <w:t>влажности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>3. Полы:</w:t>
      </w:r>
      <w:r w:rsidRPr="006D151F">
        <w:t xml:space="preserve"> двойные, у</w:t>
      </w:r>
      <w:r>
        <w:t xml:space="preserve">тепленные мин. Вата100мм., </w:t>
      </w:r>
      <w:proofErr w:type="spellStart"/>
      <w:r>
        <w:t>паро</w:t>
      </w:r>
      <w:r w:rsidRPr="006D151F">
        <w:t>гидроизоля</w:t>
      </w:r>
      <w:r>
        <w:t>ция</w:t>
      </w:r>
      <w:proofErr w:type="spellEnd"/>
      <w:r>
        <w:t xml:space="preserve"> </w:t>
      </w:r>
      <w:proofErr w:type="spellStart"/>
      <w:r w:rsidRPr="006D151F">
        <w:t>изоспан</w:t>
      </w:r>
      <w:proofErr w:type="spellEnd"/>
      <w:r w:rsidRPr="006D151F">
        <w:t xml:space="preserve"> </w:t>
      </w:r>
    </w:p>
    <w:p w:rsidR="00183088" w:rsidRPr="009E1B6C" w:rsidRDefault="00183088" w:rsidP="00183088">
      <w:pPr>
        <w:pStyle w:val="a3"/>
        <w:spacing w:before="0" w:beforeAutospacing="0" w:after="0"/>
      </w:pPr>
      <w:proofErr w:type="gramStart"/>
      <w:r w:rsidRPr="006D151F">
        <w:t xml:space="preserve">- черновые: </w:t>
      </w:r>
      <w:proofErr w:type="spellStart"/>
      <w:r w:rsidRPr="006D151F">
        <w:t>необрезная</w:t>
      </w:r>
      <w:proofErr w:type="spellEnd"/>
      <w:r w:rsidRPr="006D151F">
        <w:t xml:space="preserve"> доска 20мм, естественной влажности</w:t>
      </w:r>
      <w:r>
        <w:t xml:space="preserve"> </w:t>
      </w:r>
      <w:r>
        <w:rPr>
          <w:b/>
        </w:rPr>
        <w:t xml:space="preserve"> </w:t>
      </w:r>
      <w:proofErr w:type="gramEnd"/>
    </w:p>
    <w:p w:rsidR="00183088" w:rsidRPr="006751C4" w:rsidRDefault="00183088" w:rsidP="00183088">
      <w:pPr>
        <w:pStyle w:val="a3"/>
        <w:spacing w:before="0" w:beforeAutospacing="0" w:after="0"/>
      </w:pPr>
      <w:r w:rsidRPr="006D151F">
        <w:t>- чистов</w:t>
      </w:r>
      <w:r>
        <w:t xml:space="preserve">ые: </w:t>
      </w:r>
      <w:r w:rsidRPr="009B6633">
        <w:rPr>
          <w:u w:val="single"/>
        </w:rPr>
        <w:t>половая шпунтованная доска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8 мм"/>
        </w:smartTagPr>
        <w:r>
          <w:rPr>
            <w:u w:val="single"/>
          </w:rPr>
          <w:t>28 мм</w:t>
        </w:r>
      </w:smartTag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стественной влажности </w:t>
      </w:r>
      <w:r w:rsidRPr="009B6633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183088" w:rsidRPr="0019681A" w:rsidRDefault="00183088" w:rsidP="00183088">
      <w:pPr>
        <w:pStyle w:val="a3"/>
        <w:spacing w:before="0" w:beforeAutospacing="0" w:after="0"/>
        <w:rPr>
          <w:u w:val="single"/>
        </w:rPr>
      </w:pPr>
      <w:r w:rsidRPr="006D151F">
        <w:rPr>
          <w:b/>
          <w:bCs/>
        </w:rPr>
        <w:t>4. Стены:</w:t>
      </w:r>
      <w:r w:rsidRPr="006D151F">
        <w:t xml:space="preserve"> </w:t>
      </w:r>
      <w:r w:rsidRPr="0019681A">
        <w:rPr>
          <w:u w:val="single"/>
        </w:rPr>
        <w:t>строганный профилированный брус (100х150) в чистоте 90х140 мм</w:t>
      </w:r>
      <w:proofErr w:type="gramStart"/>
      <w:r w:rsidRPr="0019681A">
        <w:rPr>
          <w:u w:val="single"/>
        </w:rPr>
        <w:t>.</w:t>
      </w:r>
      <w:r>
        <w:rPr>
          <w:u w:val="single"/>
        </w:rPr>
        <w:t>,</w:t>
      </w:r>
      <w:r w:rsidRPr="0019681A">
        <w:rPr>
          <w:u w:val="single"/>
        </w:rPr>
        <w:t xml:space="preserve"> </w:t>
      </w:r>
      <w:proofErr w:type="gramEnd"/>
    </w:p>
    <w:p w:rsidR="00183088" w:rsidRPr="00B64550" w:rsidRDefault="00183088" w:rsidP="00183088">
      <w:pPr>
        <w:pStyle w:val="a3"/>
        <w:spacing w:before="0" w:beforeAutospacing="0" w:after="0"/>
      </w:pPr>
      <w:r w:rsidRPr="0019681A">
        <w:rPr>
          <w:u w:val="single"/>
        </w:rPr>
        <w:t>естественной влажности</w:t>
      </w:r>
      <w:r w:rsidRPr="006D151F">
        <w:rPr>
          <w:u w:val="single"/>
        </w:rPr>
        <w:t>, между</w:t>
      </w:r>
      <w:r>
        <w:t xml:space="preserve"> </w:t>
      </w:r>
      <w:r w:rsidRPr="006D151F">
        <w:rPr>
          <w:u w:val="single"/>
        </w:rPr>
        <w:t xml:space="preserve">брусом прокладывается </w:t>
      </w:r>
      <w:proofErr w:type="gramStart"/>
      <w:r w:rsidRPr="006D151F">
        <w:rPr>
          <w:u w:val="single"/>
        </w:rPr>
        <w:t>джутовое</w:t>
      </w:r>
      <w:proofErr w:type="gramEnd"/>
      <w:r w:rsidRPr="006D151F">
        <w:rPr>
          <w:u w:val="single"/>
        </w:rPr>
        <w:t xml:space="preserve"> </w:t>
      </w:r>
      <w:proofErr w:type="spellStart"/>
      <w:r w:rsidRPr="006D151F">
        <w:rPr>
          <w:u w:val="single"/>
        </w:rPr>
        <w:t>льнопол</w:t>
      </w:r>
      <w:r>
        <w:rPr>
          <w:u w:val="single"/>
        </w:rPr>
        <w:t>отно</w:t>
      </w:r>
      <w:proofErr w:type="spellEnd"/>
      <w:r>
        <w:rPr>
          <w:u w:val="single"/>
        </w:rPr>
        <w:t xml:space="preserve">. Сборка углов – теплый угол. Стены в  прихожей </w:t>
      </w:r>
      <w:r w:rsidRPr="006D151F">
        <w:rPr>
          <w:u w:val="single"/>
        </w:rPr>
        <w:t xml:space="preserve"> изнутри не обшиваются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5. </w:t>
      </w:r>
      <w:proofErr w:type="gramStart"/>
      <w:r w:rsidRPr="006D151F">
        <w:rPr>
          <w:b/>
          <w:bCs/>
        </w:rPr>
        <w:t>Перегородки:</w:t>
      </w:r>
      <w:r w:rsidRPr="006D151F">
        <w:t xml:space="preserve"> </w:t>
      </w:r>
      <w:r w:rsidRPr="006D151F">
        <w:rPr>
          <w:u w:val="single"/>
        </w:rPr>
        <w:t xml:space="preserve">каркасно-щитовые, с двух сторон обшиваются деревянной </w:t>
      </w:r>
      <w:proofErr w:type="spellStart"/>
      <w:r w:rsidRPr="006D151F">
        <w:rPr>
          <w:u w:val="single"/>
        </w:rPr>
        <w:t>вагонкой</w:t>
      </w:r>
      <w:proofErr w:type="spellEnd"/>
      <w:r w:rsidRPr="006D151F">
        <w:rPr>
          <w:u w:val="single"/>
        </w:rPr>
        <w:t xml:space="preserve"> хв</w:t>
      </w:r>
      <w:r>
        <w:rPr>
          <w:u w:val="single"/>
        </w:rPr>
        <w:t xml:space="preserve">ойных пород с </w:t>
      </w:r>
      <w:proofErr w:type="spellStart"/>
      <w:r>
        <w:rPr>
          <w:u w:val="single"/>
        </w:rPr>
        <w:t>изоспаном</w:t>
      </w:r>
      <w:proofErr w:type="spellEnd"/>
      <w:proofErr w:type="gramEnd"/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>6. Потолки:</w:t>
      </w:r>
      <w:r w:rsidRPr="006D151F">
        <w:t xml:space="preserve"> </w:t>
      </w:r>
      <w:r w:rsidRPr="006D151F">
        <w:rPr>
          <w:u w:val="single"/>
        </w:rPr>
        <w:t xml:space="preserve">подшиваются </w:t>
      </w:r>
      <w:proofErr w:type="spellStart"/>
      <w:r w:rsidRPr="006D151F">
        <w:rPr>
          <w:u w:val="single"/>
        </w:rPr>
        <w:t>вагонкой</w:t>
      </w:r>
      <w:proofErr w:type="spellEnd"/>
      <w:r w:rsidRPr="006D151F">
        <w:rPr>
          <w:u w:val="single"/>
        </w:rPr>
        <w:t xml:space="preserve"> класса «В», утепленные мин. Вата100мм., </w:t>
      </w:r>
      <w:proofErr w:type="spellStart"/>
      <w:r w:rsidRPr="006D151F">
        <w:rPr>
          <w:u w:val="single"/>
        </w:rPr>
        <w:t>паро</w:t>
      </w:r>
      <w:proofErr w:type="spellEnd"/>
      <w:r>
        <w:rPr>
          <w:u w:val="single"/>
        </w:rPr>
        <w:t>-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u w:val="single"/>
        </w:rPr>
        <w:t xml:space="preserve">гидроизоляция. Гвозди для отделки оцинкованные, углы внутренних помещений </w:t>
      </w:r>
    </w:p>
    <w:p w:rsidR="00183088" w:rsidRPr="006D151F" w:rsidRDefault="00183088" w:rsidP="00183088">
      <w:pPr>
        <w:pStyle w:val="a3"/>
        <w:spacing w:before="0" w:beforeAutospacing="0" w:after="0"/>
      </w:pPr>
      <w:proofErr w:type="gramStart"/>
      <w:r w:rsidRPr="006D151F">
        <w:rPr>
          <w:u w:val="single"/>
        </w:rPr>
        <w:t>отделаны</w:t>
      </w:r>
      <w:proofErr w:type="gramEnd"/>
      <w:r w:rsidRPr="006D151F">
        <w:rPr>
          <w:u w:val="single"/>
        </w:rPr>
        <w:t xml:space="preserve"> плинтусом</w:t>
      </w:r>
    </w:p>
    <w:p w:rsidR="00183088" w:rsidRDefault="00183088" w:rsidP="00183088">
      <w:pPr>
        <w:pStyle w:val="a3"/>
        <w:spacing w:before="0" w:beforeAutospacing="0" w:after="0"/>
        <w:rPr>
          <w:u w:val="single"/>
        </w:rPr>
      </w:pPr>
      <w:r w:rsidRPr="006D151F">
        <w:rPr>
          <w:b/>
          <w:bCs/>
        </w:rPr>
        <w:t>7. Перекрытие:</w:t>
      </w:r>
      <w:r w:rsidRPr="006D151F">
        <w:t xml:space="preserve"> </w:t>
      </w:r>
      <w:r w:rsidRPr="006D151F">
        <w:rPr>
          <w:u w:val="single"/>
        </w:rPr>
        <w:t xml:space="preserve">обрезной брус </w:t>
      </w:r>
      <w:r>
        <w:rPr>
          <w:u w:val="single"/>
        </w:rPr>
        <w:t>40</w:t>
      </w:r>
      <w:r w:rsidRPr="006D151F">
        <w:rPr>
          <w:u w:val="single"/>
        </w:rPr>
        <w:t>х</w:t>
      </w:r>
      <w:r>
        <w:rPr>
          <w:u w:val="single"/>
        </w:rPr>
        <w:t>1</w:t>
      </w:r>
      <w:r w:rsidRPr="006D151F">
        <w:rPr>
          <w:u w:val="single"/>
        </w:rPr>
        <w:t>50мм</w:t>
      </w:r>
    </w:p>
    <w:p w:rsidR="00183088" w:rsidRDefault="00183088" w:rsidP="00183088">
      <w:pPr>
        <w:pStyle w:val="a3"/>
        <w:spacing w:before="0" w:beforeAutospacing="0" w:after="0"/>
        <w:rPr>
          <w:u w:val="single"/>
        </w:rPr>
      </w:pPr>
    </w:p>
    <w:p w:rsidR="00183088" w:rsidRDefault="00183088" w:rsidP="00183088">
      <w:pPr>
        <w:pStyle w:val="a3"/>
        <w:spacing w:before="0" w:beforeAutospacing="0" w:after="0"/>
        <w:rPr>
          <w:u w:val="single"/>
        </w:rPr>
      </w:pPr>
      <w:r w:rsidRPr="00956F11">
        <w:rPr>
          <w:b/>
        </w:rPr>
        <w:t xml:space="preserve">8. </w:t>
      </w:r>
      <w:proofErr w:type="gramStart"/>
      <w:r w:rsidRPr="00956F11">
        <w:rPr>
          <w:b/>
        </w:rPr>
        <w:t>Моечная</w:t>
      </w:r>
      <w:proofErr w:type="gramEnd"/>
      <w:r w:rsidRPr="00956F11">
        <w:rPr>
          <w:b/>
        </w:rPr>
        <w:t>:</w:t>
      </w:r>
      <w:r w:rsidRPr="00956F11">
        <w:t xml:space="preserve"> </w:t>
      </w:r>
      <w:r>
        <w:t xml:space="preserve">обшивается хвойной </w:t>
      </w:r>
      <w:proofErr w:type="spellStart"/>
      <w:r>
        <w:t>вагонкой</w:t>
      </w:r>
      <w:proofErr w:type="spellEnd"/>
      <w:r>
        <w:t xml:space="preserve"> класса «B» с </w:t>
      </w:r>
      <w:proofErr w:type="spellStart"/>
      <w:r>
        <w:t>изоспаном</w:t>
      </w:r>
      <w:proofErr w:type="spellEnd"/>
      <w:r>
        <w:t>,  пол с уклоном.</w:t>
      </w:r>
    </w:p>
    <w:p w:rsidR="00183088" w:rsidRPr="00183088" w:rsidRDefault="00183088" w:rsidP="00183088">
      <w:pPr>
        <w:pStyle w:val="a3"/>
        <w:spacing w:before="0" w:beforeAutospacing="0" w:after="0"/>
      </w:pPr>
      <w:r w:rsidRPr="00956F11">
        <w:rPr>
          <w:b/>
        </w:rPr>
        <w:t>9.</w:t>
      </w:r>
      <w:r w:rsidRPr="000C7E77">
        <w:t xml:space="preserve"> </w:t>
      </w:r>
      <w:r w:rsidRPr="000C7E77">
        <w:rPr>
          <w:b/>
        </w:rPr>
        <w:t>Парная</w:t>
      </w:r>
      <w:r>
        <w:rPr>
          <w:b/>
        </w:rPr>
        <w:t xml:space="preserve">: </w:t>
      </w:r>
      <w:r>
        <w:t xml:space="preserve">обшита осиновой </w:t>
      </w:r>
      <w:proofErr w:type="spellStart"/>
      <w:r>
        <w:t>вагонкой</w:t>
      </w:r>
      <w:proofErr w:type="spellEnd"/>
      <w:r w:rsidRPr="00767110">
        <w:t>,</w:t>
      </w:r>
      <w:r>
        <w:t xml:space="preserve"> с прокладкой фольги, двухъярусные пологи.</w:t>
      </w:r>
    </w:p>
    <w:p w:rsidR="00183088" w:rsidRDefault="00183088" w:rsidP="00183088">
      <w:pPr>
        <w:pStyle w:val="a3"/>
        <w:spacing w:before="0" w:beforeAutospacing="0" w:after="0"/>
      </w:pPr>
      <w:r w:rsidRPr="00F20C05">
        <w:rPr>
          <w:b/>
        </w:rPr>
        <w:t>10.</w:t>
      </w:r>
      <w:r>
        <w:t xml:space="preserve"> </w:t>
      </w:r>
      <w:r w:rsidRPr="00F20C05">
        <w:rPr>
          <w:b/>
        </w:rPr>
        <w:t>Окна</w:t>
      </w:r>
      <w:r>
        <w:t xml:space="preserve"> - двойные деревянные остеклённые, </w:t>
      </w:r>
    </w:p>
    <w:p w:rsidR="00183088" w:rsidRDefault="00183088" w:rsidP="00183088">
      <w:pPr>
        <w:pStyle w:val="a3"/>
        <w:spacing w:before="0" w:beforeAutospacing="0" w:after="0"/>
      </w:pPr>
      <w:r>
        <w:t xml:space="preserve">1шт.- (600х600),  2шт.- (300х300),  1 шт. - (1000х1000) </w:t>
      </w:r>
    </w:p>
    <w:p w:rsidR="00183088" w:rsidRDefault="00183088" w:rsidP="00183088">
      <w:pPr>
        <w:pStyle w:val="a3"/>
        <w:spacing w:before="0" w:beforeAutospacing="0" w:after="0"/>
      </w:pPr>
      <w:r>
        <w:t xml:space="preserve"> Д</w:t>
      </w:r>
      <w:r w:rsidRPr="00F20C05">
        <w:rPr>
          <w:b/>
        </w:rPr>
        <w:t>вери</w:t>
      </w:r>
      <w:r>
        <w:t xml:space="preserve"> – 3 шт.</w:t>
      </w:r>
    </w:p>
    <w:p w:rsidR="00183088" w:rsidRDefault="00183088" w:rsidP="00183088">
      <w:pPr>
        <w:pStyle w:val="a3"/>
        <w:spacing w:before="0" w:beforeAutospacing="0" w:after="0"/>
      </w:pP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Второй этаж: </w:t>
      </w:r>
      <w:r w:rsidRPr="007B1442">
        <w:rPr>
          <w:bCs/>
          <w:u w:val="single"/>
        </w:rPr>
        <w:t>мансарда</w:t>
      </w:r>
      <w:r>
        <w:rPr>
          <w:bCs/>
          <w:u w:val="single"/>
        </w:rPr>
        <w:t>,</w:t>
      </w:r>
      <w:r w:rsidRPr="007B1442">
        <w:rPr>
          <w:b/>
          <w:bCs/>
          <w:u w:val="single"/>
        </w:rPr>
        <w:t xml:space="preserve"> </w:t>
      </w:r>
      <w:r w:rsidRPr="007B1442">
        <w:rPr>
          <w:u w:val="single"/>
        </w:rPr>
        <w:t>высота</w:t>
      </w:r>
      <w:r w:rsidRPr="006D151F">
        <w:rPr>
          <w:u w:val="single"/>
        </w:rPr>
        <w:t xml:space="preserve"> потолков 2,</w:t>
      </w:r>
      <w:r>
        <w:rPr>
          <w:u w:val="single"/>
        </w:rPr>
        <w:t>15</w:t>
      </w:r>
      <w:r w:rsidRPr="006D151F">
        <w:rPr>
          <w:u w:val="single"/>
        </w:rPr>
        <w:t xml:space="preserve"> – </w:t>
      </w:r>
      <w:smartTag w:uri="urn:schemas-microsoft-com:office:smarttags" w:element="metricconverter">
        <w:smartTagPr>
          <w:attr w:name="ProductID" w:val="2,20 м"/>
        </w:smartTagPr>
        <w:r w:rsidRPr="006D151F">
          <w:rPr>
            <w:u w:val="single"/>
          </w:rPr>
          <w:t>2,20 м</w:t>
        </w:r>
      </w:smartTag>
      <w:r w:rsidRPr="006D151F">
        <w:rPr>
          <w:u w:val="single"/>
        </w:rPr>
        <w:t>.</w:t>
      </w:r>
      <w:r>
        <w:rPr>
          <w:u w:val="single"/>
        </w:rPr>
        <w:t>, ширина помещения 3м.</w:t>
      </w:r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</w:p>
    <w:p w:rsidR="00183088" w:rsidRPr="006D151F" w:rsidRDefault="00183088" w:rsidP="00183088">
      <w:pPr>
        <w:pStyle w:val="a3"/>
        <w:spacing w:before="0" w:beforeAutospacing="0" w:after="0"/>
      </w:pPr>
      <w:r>
        <w:rPr>
          <w:b/>
          <w:bCs/>
        </w:rPr>
        <w:t>11</w:t>
      </w:r>
      <w:r w:rsidRPr="006D151F">
        <w:rPr>
          <w:b/>
          <w:bCs/>
        </w:rPr>
        <w:t>.</w:t>
      </w:r>
      <w:r>
        <w:rPr>
          <w:b/>
          <w:bCs/>
        </w:rPr>
        <w:t xml:space="preserve"> </w:t>
      </w:r>
      <w:r w:rsidRPr="006D151F">
        <w:rPr>
          <w:b/>
          <w:bCs/>
        </w:rPr>
        <w:t>Обвязка:</w:t>
      </w:r>
      <w:r>
        <w:rPr>
          <w:b/>
          <w:bCs/>
        </w:rPr>
        <w:t xml:space="preserve"> </w:t>
      </w:r>
      <w:r w:rsidRPr="006D151F">
        <w:rPr>
          <w:color w:val="000000"/>
          <w:u w:val="single"/>
        </w:rPr>
        <w:t>каркасы фронтонов выполняются из доски 50х100 мм</w:t>
      </w:r>
      <w:proofErr w:type="gramStart"/>
      <w:r w:rsidRPr="006D151F">
        <w:rPr>
          <w:color w:val="000000"/>
          <w:u w:val="single"/>
        </w:rPr>
        <w:t>.</w:t>
      </w:r>
      <w:proofErr w:type="gramEnd"/>
      <w:r w:rsidRPr="006D151F">
        <w:rPr>
          <w:color w:val="000000"/>
          <w:u w:val="single"/>
        </w:rPr>
        <w:t xml:space="preserve"> </w:t>
      </w:r>
      <w:proofErr w:type="gramStart"/>
      <w:r w:rsidRPr="006D151F">
        <w:rPr>
          <w:color w:val="000000"/>
          <w:u w:val="single"/>
        </w:rPr>
        <w:t>с</w:t>
      </w:r>
      <w:proofErr w:type="gramEnd"/>
      <w:r w:rsidRPr="006D151F">
        <w:rPr>
          <w:color w:val="000000"/>
          <w:u w:val="single"/>
        </w:rPr>
        <w:t xml:space="preserve"> шагом </w:t>
      </w:r>
      <w:smartTag w:uri="urn:schemas-microsoft-com:office:smarttags" w:element="metricconverter">
        <w:smartTagPr>
          <w:attr w:name="ProductID" w:val="700 мм"/>
        </w:smartTagPr>
        <w:r>
          <w:rPr>
            <w:color w:val="000000"/>
            <w:u w:val="single"/>
          </w:rPr>
          <w:t>700</w:t>
        </w:r>
        <w:r w:rsidRPr="006D151F">
          <w:rPr>
            <w:color w:val="000000"/>
            <w:u w:val="single"/>
          </w:rPr>
          <w:t xml:space="preserve"> мм</w:t>
        </w:r>
      </w:smartTag>
      <w:r w:rsidRPr="006D151F">
        <w:rPr>
          <w:color w:val="000000"/>
          <w:u w:val="single"/>
        </w:rPr>
        <w:t>.</w:t>
      </w:r>
    </w:p>
    <w:p w:rsidR="00183088" w:rsidRPr="006D151F" w:rsidRDefault="00183088" w:rsidP="00183088">
      <w:pPr>
        <w:pStyle w:val="a3"/>
        <w:spacing w:before="0" w:beforeAutospacing="0" w:after="0"/>
      </w:pPr>
      <w:r>
        <w:rPr>
          <w:b/>
          <w:bCs/>
        </w:rPr>
        <w:t xml:space="preserve">12. </w:t>
      </w:r>
      <w:r w:rsidRPr="006D151F">
        <w:rPr>
          <w:b/>
          <w:bCs/>
        </w:rPr>
        <w:t>Лаги:</w:t>
      </w:r>
      <w:r w:rsidRPr="006D151F">
        <w:t xml:space="preserve"> </w:t>
      </w:r>
      <w:r w:rsidRPr="006D151F">
        <w:rPr>
          <w:u w:val="single"/>
        </w:rPr>
        <w:t xml:space="preserve">брус </w:t>
      </w:r>
      <w:r>
        <w:rPr>
          <w:u w:val="single"/>
        </w:rPr>
        <w:t xml:space="preserve">40х150мм на ребро, шаг </w:t>
      </w:r>
      <w:smartTag w:uri="urn:schemas-microsoft-com:office:smarttags" w:element="metricconverter">
        <w:smartTagPr>
          <w:attr w:name="ProductID" w:val="700 мм"/>
        </w:smartTagPr>
        <w:r>
          <w:rPr>
            <w:u w:val="single"/>
          </w:rPr>
          <w:t>700</w:t>
        </w:r>
        <w:r w:rsidRPr="006D151F">
          <w:rPr>
            <w:u w:val="single"/>
          </w:rPr>
          <w:t xml:space="preserve"> </w:t>
        </w:r>
        <w:r>
          <w:rPr>
            <w:u w:val="single"/>
          </w:rPr>
          <w:t>м</w:t>
        </w:r>
        <w:r w:rsidRPr="006D151F">
          <w:rPr>
            <w:u w:val="single"/>
          </w:rPr>
          <w:t>м</w:t>
        </w:r>
      </w:smartTag>
      <w:proofErr w:type="gramStart"/>
      <w:r>
        <w:rPr>
          <w:u w:val="single"/>
        </w:rPr>
        <w:t>.</w:t>
      </w:r>
      <w:r w:rsidRPr="006D151F">
        <w:rPr>
          <w:u w:val="single"/>
        </w:rPr>
        <w:t xml:space="preserve">, </w:t>
      </w:r>
      <w:proofErr w:type="gramEnd"/>
      <w:r w:rsidRPr="006D151F">
        <w:rPr>
          <w:u w:val="single"/>
        </w:rPr>
        <w:t>естественной влажности</w:t>
      </w:r>
    </w:p>
    <w:p w:rsidR="00183088" w:rsidRPr="0019681A" w:rsidRDefault="00183088" w:rsidP="00183088">
      <w:pPr>
        <w:pStyle w:val="a3"/>
        <w:spacing w:before="0" w:beforeAutospacing="0" w:after="0"/>
      </w:pPr>
      <w:r>
        <w:rPr>
          <w:b/>
          <w:bCs/>
        </w:rPr>
        <w:t>13</w:t>
      </w:r>
      <w:r w:rsidRPr="006D151F">
        <w:rPr>
          <w:b/>
          <w:bCs/>
        </w:rPr>
        <w:t>. Полы:</w:t>
      </w:r>
      <w:r w:rsidRPr="006D151F">
        <w:t xml:space="preserve"> </w:t>
      </w:r>
      <w:r w:rsidRPr="006D151F">
        <w:rPr>
          <w:u w:val="single"/>
        </w:rPr>
        <w:t xml:space="preserve">чистовые: </w:t>
      </w:r>
      <w:r w:rsidRPr="009B6633">
        <w:rPr>
          <w:u w:val="single"/>
        </w:rPr>
        <w:t>половая шпунтованная доска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8 мм"/>
        </w:smartTagPr>
        <w:r>
          <w:rPr>
            <w:u w:val="single"/>
          </w:rPr>
          <w:t>28 мм</w:t>
        </w:r>
      </w:smartTag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стественной влажности </w:t>
      </w:r>
      <w:r w:rsidRPr="009B6633">
        <w:rPr>
          <w:u w:val="single"/>
        </w:rPr>
        <w:t xml:space="preserve"> </w:t>
      </w:r>
    </w:p>
    <w:p w:rsidR="00183088" w:rsidRPr="006D151F" w:rsidRDefault="00183088" w:rsidP="00183088">
      <w:pPr>
        <w:pStyle w:val="a3"/>
        <w:spacing w:before="0" w:beforeAutospacing="0" w:after="0"/>
      </w:pPr>
      <w:r>
        <w:rPr>
          <w:b/>
          <w:bCs/>
        </w:rPr>
        <w:t>14</w:t>
      </w:r>
      <w:r w:rsidRPr="006D151F">
        <w:rPr>
          <w:b/>
          <w:bCs/>
        </w:rPr>
        <w:t xml:space="preserve">. Стены: </w:t>
      </w:r>
      <w:r w:rsidRPr="009B6633">
        <w:rPr>
          <w:u w:val="single"/>
        </w:rPr>
        <w:t xml:space="preserve">обшиваются хвойной </w:t>
      </w:r>
      <w:proofErr w:type="spellStart"/>
      <w:r w:rsidRPr="009B6633">
        <w:rPr>
          <w:u w:val="single"/>
        </w:rPr>
        <w:t>вагонкой</w:t>
      </w:r>
      <w:proofErr w:type="spellEnd"/>
      <w:r w:rsidRPr="009B6633">
        <w:rPr>
          <w:u w:val="single"/>
        </w:rPr>
        <w:t xml:space="preserve"> класса «B» с </w:t>
      </w:r>
      <w:proofErr w:type="spellStart"/>
      <w:r w:rsidRPr="009B6633">
        <w:rPr>
          <w:u w:val="single"/>
        </w:rPr>
        <w:t>изоспаном</w:t>
      </w:r>
      <w:proofErr w:type="spellEnd"/>
      <w:r w:rsidRPr="009B6633">
        <w:rPr>
          <w:u w:val="single"/>
        </w:rPr>
        <w:t>, утепление</w:t>
      </w:r>
      <w:r>
        <w:rPr>
          <w:u w:val="single"/>
        </w:rPr>
        <w:t xml:space="preserve"> мин. Вата100мм.,</w:t>
      </w:r>
    </w:p>
    <w:p w:rsidR="00183088" w:rsidRPr="006D151F" w:rsidRDefault="00183088" w:rsidP="00183088">
      <w:pPr>
        <w:pStyle w:val="a3"/>
        <w:spacing w:before="0" w:beforeAutospacing="0" w:after="0"/>
      </w:pPr>
      <w:r>
        <w:rPr>
          <w:b/>
          <w:bCs/>
        </w:rPr>
        <w:lastRenderedPageBreak/>
        <w:t xml:space="preserve">15. </w:t>
      </w:r>
      <w:r w:rsidRPr="006D151F">
        <w:rPr>
          <w:b/>
          <w:bCs/>
        </w:rPr>
        <w:t>Потолки:</w:t>
      </w:r>
      <w:r w:rsidRPr="006D151F">
        <w:t xml:space="preserve"> </w:t>
      </w:r>
      <w:r w:rsidRPr="009B6633">
        <w:rPr>
          <w:u w:val="single"/>
        </w:rPr>
        <w:t xml:space="preserve">обшиваются </w:t>
      </w:r>
      <w:proofErr w:type="gramStart"/>
      <w:r w:rsidRPr="009B6633">
        <w:rPr>
          <w:u w:val="single"/>
        </w:rPr>
        <w:t>хвойной</w:t>
      </w:r>
      <w:proofErr w:type="gramEnd"/>
      <w:r w:rsidRPr="009B6633">
        <w:rPr>
          <w:u w:val="single"/>
        </w:rPr>
        <w:t xml:space="preserve"> </w:t>
      </w:r>
      <w:proofErr w:type="spellStart"/>
      <w:r w:rsidRPr="009B6633">
        <w:rPr>
          <w:u w:val="single"/>
        </w:rPr>
        <w:t>вагонкой</w:t>
      </w:r>
      <w:proofErr w:type="spellEnd"/>
      <w:r w:rsidRPr="009B6633">
        <w:rPr>
          <w:u w:val="single"/>
        </w:rPr>
        <w:t xml:space="preserve"> класса «B», утепленные мин. Вата100мм., </w:t>
      </w:r>
      <w:proofErr w:type="spellStart"/>
      <w:r w:rsidRPr="009B6633">
        <w:rPr>
          <w:u w:val="single"/>
        </w:rPr>
        <w:t>паро-гидроизоляция-изоспан</w:t>
      </w:r>
      <w:proofErr w:type="spellEnd"/>
    </w:p>
    <w:p w:rsidR="00183088" w:rsidRDefault="00183088" w:rsidP="00183088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Крыша: тип </w:t>
      </w:r>
      <w:r>
        <w:rPr>
          <w:b/>
          <w:bCs/>
        </w:rPr>
        <w:t>ломаная</w:t>
      </w:r>
    </w:p>
    <w:p w:rsidR="00183088" w:rsidRDefault="00183088" w:rsidP="00183088">
      <w:pPr>
        <w:pStyle w:val="a3"/>
        <w:spacing w:before="0" w:beforeAutospacing="0" w:after="0"/>
        <w:rPr>
          <w:u w:val="single"/>
        </w:rPr>
      </w:pPr>
      <w:r w:rsidRPr="006D151F">
        <w:rPr>
          <w:b/>
          <w:bCs/>
        </w:rPr>
        <w:t>1. Покрытие:</w:t>
      </w:r>
      <w:r w:rsidRPr="002B691E">
        <w:t xml:space="preserve"> </w:t>
      </w:r>
      <w:proofErr w:type="spellStart"/>
      <w:r w:rsidRPr="006D151F">
        <w:rPr>
          <w:u w:val="single"/>
        </w:rPr>
        <w:t>ондулин</w:t>
      </w:r>
      <w:proofErr w:type="spellEnd"/>
      <w:r w:rsidRPr="006D151F">
        <w:rPr>
          <w:u w:val="single"/>
        </w:rPr>
        <w:t xml:space="preserve"> 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 xml:space="preserve">2. </w:t>
      </w:r>
      <w:r w:rsidRPr="006D151F">
        <w:rPr>
          <w:b/>
          <w:bCs/>
          <w:color w:val="000000"/>
        </w:rPr>
        <w:t>Обрешетка:</w:t>
      </w:r>
      <w:r w:rsidRPr="006D151F">
        <w:rPr>
          <w:color w:val="000000"/>
        </w:rPr>
        <w:t xml:space="preserve"> </w:t>
      </w:r>
      <w:r w:rsidRPr="006D151F">
        <w:rPr>
          <w:color w:val="000000"/>
          <w:u w:val="single"/>
        </w:rPr>
        <w:t xml:space="preserve">не сплошная из </w:t>
      </w:r>
      <w:proofErr w:type="spellStart"/>
      <w:r w:rsidRPr="006D151F">
        <w:rPr>
          <w:color w:val="000000"/>
          <w:u w:val="single"/>
        </w:rPr>
        <w:t>необрезной</w:t>
      </w:r>
      <w:proofErr w:type="spellEnd"/>
      <w:r w:rsidRPr="006D151F">
        <w:rPr>
          <w:color w:val="000000"/>
          <w:u w:val="single"/>
        </w:rPr>
        <w:t xml:space="preserve"> доски толщиной </w:t>
      </w:r>
      <w:smartTag w:uri="urn:schemas-microsoft-com:office:smarttags" w:element="metricconverter">
        <w:smartTagPr>
          <w:attr w:name="ProductID" w:val="20 мм"/>
        </w:smartTagPr>
        <w:r w:rsidRPr="006D151F">
          <w:rPr>
            <w:color w:val="000000"/>
            <w:u w:val="single"/>
          </w:rPr>
          <w:t>20 мм</w:t>
        </w:r>
      </w:smartTag>
      <w:proofErr w:type="gramStart"/>
      <w:r w:rsidRPr="006D151F">
        <w:rPr>
          <w:color w:val="000000"/>
          <w:u w:val="single"/>
        </w:rPr>
        <w:t>.</w:t>
      </w:r>
      <w:proofErr w:type="gramEnd"/>
      <w:r w:rsidRPr="006D151F">
        <w:rPr>
          <w:color w:val="000000"/>
          <w:u w:val="single"/>
        </w:rPr>
        <w:t xml:space="preserve"> </w:t>
      </w:r>
      <w:proofErr w:type="gramStart"/>
      <w:r w:rsidRPr="006D151F">
        <w:rPr>
          <w:color w:val="000000"/>
          <w:u w:val="single"/>
        </w:rPr>
        <w:t>с</w:t>
      </w:r>
      <w:proofErr w:type="gramEnd"/>
      <w:r w:rsidRPr="006D151F">
        <w:rPr>
          <w:color w:val="000000"/>
          <w:u w:val="single"/>
        </w:rPr>
        <w:t xml:space="preserve"> шагом </w:t>
      </w:r>
      <w:smartTag w:uri="urn:schemas-microsoft-com:office:smarttags" w:element="metricconverter">
        <w:smartTagPr>
          <w:attr w:name="ProductID" w:val="400 мм"/>
        </w:smartTagPr>
        <w:r w:rsidRPr="006D151F">
          <w:rPr>
            <w:color w:val="000000"/>
            <w:u w:val="single"/>
          </w:rPr>
          <w:t>400 мм</w:t>
        </w:r>
      </w:smartTag>
      <w:r w:rsidRPr="006D151F">
        <w:rPr>
          <w:color w:val="000000"/>
          <w:u w:val="single"/>
        </w:rPr>
        <w:t>.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  <w:color w:val="000000"/>
        </w:rPr>
        <w:t xml:space="preserve">3. </w:t>
      </w:r>
      <w:r w:rsidRPr="006D151F">
        <w:rPr>
          <w:b/>
          <w:bCs/>
        </w:rPr>
        <w:t>Вынос</w:t>
      </w:r>
      <w:r w:rsidRPr="006D151F">
        <w:t xml:space="preserve"> </w:t>
      </w:r>
      <w:r w:rsidRPr="006D151F">
        <w:rPr>
          <w:u w:val="single"/>
        </w:rPr>
        <w:t xml:space="preserve">крыши по периметру </w:t>
      </w:r>
      <w:r>
        <w:rPr>
          <w:u w:val="single"/>
        </w:rPr>
        <w:t>10-15</w:t>
      </w:r>
      <w:r w:rsidRPr="006D151F">
        <w:rPr>
          <w:u w:val="single"/>
        </w:rPr>
        <w:t xml:space="preserve">см, подшит </w:t>
      </w:r>
      <w:proofErr w:type="spellStart"/>
      <w:r w:rsidRPr="006D151F">
        <w:rPr>
          <w:u w:val="single"/>
        </w:rPr>
        <w:t>вагонкой</w:t>
      </w:r>
      <w:proofErr w:type="spellEnd"/>
      <w:r w:rsidRPr="006D151F">
        <w:rPr>
          <w:u w:val="single"/>
        </w:rPr>
        <w:t xml:space="preserve"> естественной влажности</w:t>
      </w:r>
    </w:p>
    <w:p w:rsidR="00183088" w:rsidRPr="006D151F" w:rsidRDefault="00183088" w:rsidP="00183088">
      <w:pPr>
        <w:pStyle w:val="a3"/>
        <w:spacing w:before="0" w:beforeAutospacing="0" w:after="0"/>
      </w:pPr>
      <w:r w:rsidRPr="006D151F">
        <w:rPr>
          <w:b/>
          <w:bCs/>
        </w:rPr>
        <w:t>4. Фронтоны</w:t>
      </w:r>
      <w:r w:rsidRPr="006D151F">
        <w:t xml:space="preserve">, </w:t>
      </w:r>
      <w:r w:rsidRPr="006D151F">
        <w:rPr>
          <w:u w:val="single"/>
        </w:rPr>
        <w:t xml:space="preserve">свесы крыши, наружные углы дома обшиваются </w:t>
      </w:r>
      <w:proofErr w:type="spellStart"/>
      <w:r w:rsidRPr="006D151F">
        <w:rPr>
          <w:u w:val="single"/>
        </w:rPr>
        <w:t>вагонкой</w:t>
      </w:r>
      <w:proofErr w:type="spellEnd"/>
      <w:r w:rsidRPr="006D151F">
        <w:rPr>
          <w:u w:val="single"/>
        </w:rPr>
        <w:t xml:space="preserve"> естественной </w:t>
      </w:r>
    </w:p>
    <w:p w:rsidR="00183088" w:rsidRPr="006D151F" w:rsidRDefault="00183088" w:rsidP="00183088">
      <w:pPr>
        <w:pStyle w:val="a3"/>
        <w:spacing w:before="0" w:beforeAutospacing="0" w:after="0"/>
        <w:rPr>
          <w:u w:val="single"/>
        </w:rPr>
      </w:pPr>
      <w:r>
        <w:rPr>
          <w:u w:val="single"/>
        </w:rPr>
        <w:t>в</w:t>
      </w:r>
      <w:r w:rsidRPr="006D151F">
        <w:rPr>
          <w:u w:val="single"/>
        </w:rPr>
        <w:t>лажности</w:t>
      </w:r>
    </w:p>
    <w:p w:rsidR="00183088" w:rsidRDefault="00183088" w:rsidP="00183088">
      <w:pPr>
        <w:pStyle w:val="a3"/>
        <w:spacing w:before="0" w:beforeAutospacing="0" w:after="0"/>
      </w:pPr>
    </w:p>
    <w:p w:rsidR="008D69D3" w:rsidRDefault="008D69D3"/>
    <w:sectPr w:rsidR="008D69D3" w:rsidSect="008D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88"/>
    <w:rsid w:val="00183088"/>
    <w:rsid w:val="008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3" type="connector" idref="#_x0000_s1042"/>
        <o:r id="V:Rule15" type="connector" idref="#_x0000_s1043"/>
        <o:r id="V:Rule17" type="connector" idref="#_x0000_s1044"/>
        <o:r id="V:Rule19" type="connector" idref="#_x0000_s1045"/>
        <o:r id="V:Rule21" type="connector" idref="#_x0000_s1046"/>
        <o:r id="V:Rule23" type="connector" idref="#_x0000_s1047"/>
        <o:r id="V:Rule2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08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прайм</dc:creator>
  <cp:keywords/>
  <dc:description/>
  <cp:lastModifiedBy>прайм</cp:lastModifiedBy>
  <cp:revision>2</cp:revision>
  <dcterms:created xsi:type="dcterms:W3CDTF">2014-10-30T13:58:00Z</dcterms:created>
  <dcterms:modified xsi:type="dcterms:W3CDTF">2014-10-30T14:27:00Z</dcterms:modified>
</cp:coreProperties>
</file>