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"/>
        <w:gridCol w:w="5978"/>
        <w:gridCol w:w="1185"/>
        <w:gridCol w:w="996"/>
        <w:gridCol w:w="15"/>
        <w:gridCol w:w="1291"/>
      </w:tblGrid>
      <w:tr w:rsidR="00C41DDE" w:rsidRPr="00BB6D4E" w:rsidTr="00C41DDE">
        <w:trPr>
          <w:trHeight w:val="675"/>
        </w:trPr>
        <w:tc>
          <w:tcPr>
            <w:tcW w:w="991" w:type="dxa"/>
            <w:vAlign w:val="center"/>
          </w:tcPr>
          <w:p w:rsidR="00C41DDE" w:rsidRPr="00163739" w:rsidRDefault="00C41DDE" w:rsidP="00C41DDE">
            <w:pPr>
              <w:jc w:val="center"/>
              <w:rPr>
                <w:b/>
              </w:rPr>
            </w:pPr>
            <w:bookmarkStart w:id="0" w:name="_GoBack"/>
            <w:bookmarkEnd w:id="0"/>
            <w:r w:rsidRPr="00163739">
              <w:rPr>
                <w:b/>
              </w:rPr>
              <w:t>№</w:t>
            </w:r>
          </w:p>
        </w:tc>
        <w:tc>
          <w:tcPr>
            <w:tcW w:w="5978" w:type="dxa"/>
            <w:vAlign w:val="center"/>
          </w:tcPr>
          <w:p w:rsidR="00C41DDE" w:rsidRPr="00163739" w:rsidRDefault="00C41DDE" w:rsidP="00C41DDE">
            <w:pPr>
              <w:jc w:val="center"/>
              <w:rPr>
                <w:b/>
              </w:rPr>
            </w:pPr>
            <w:r w:rsidRPr="00163739">
              <w:rPr>
                <w:b/>
              </w:rPr>
              <w:t>Наименование работ</w:t>
            </w:r>
          </w:p>
        </w:tc>
        <w:tc>
          <w:tcPr>
            <w:tcW w:w="1185" w:type="dxa"/>
            <w:vAlign w:val="center"/>
          </w:tcPr>
          <w:p w:rsidR="00C41DDE" w:rsidRPr="00163739" w:rsidRDefault="00C41DDE" w:rsidP="00C41DDE">
            <w:pPr>
              <w:jc w:val="center"/>
              <w:rPr>
                <w:b/>
              </w:rPr>
            </w:pPr>
            <w:proofErr w:type="spellStart"/>
            <w:r w:rsidRPr="00163739">
              <w:rPr>
                <w:b/>
              </w:rPr>
              <w:t>Ед</w:t>
            </w:r>
            <w:proofErr w:type="gramStart"/>
            <w:r w:rsidRPr="00163739">
              <w:rPr>
                <w:b/>
              </w:rPr>
              <w:t>.и</w:t>
            </w:r>
            <w:proofErr w:type="gramEnd"/>
            <w:r w:rsidRPr="00163739">
              <w:rPr>
                <w:b/>
              </w:rPr>
              <w:t>зм</w:t>
            </w:r>
            <w:proofErr w:type="spellEnd"/>
            <w:r w:rsidRPr="00163739">
              <w:rPr>
                <w:b/>
              </w:rPr>
              <w:t>.</w:t>
            </w:r>
          </w:p>
        </w:tc>
        <w:tc>
          <w:tcPr>
            <w:tcW w:w="1011" w:type="dxa"/>
            <w:gridSpan w:val="2"/>
            <w:vAlign w:val="center"/>
          </w:tcPr>
          <w:p w:rsidR="00C41DDE" w:rsidRPr="00163739" w:rsidRDefault="00C41DDE" w:rsidP="00C41DDE">
            <w:pPr>
              <w:jc w:val="center"/>
              <w:rPr>
                <w:b/>
              </w:rPr>
            </w:pPr>
            <w:r w:rsidRPr="00163739">
              <w:rPr>
                <w:b/>
              </w:rPr>
              <w:t>Кол-во</w:t>
            </w:r>
          </w:p>
        </w:tc>
        <w:tc>
          <w:tcPr>
            <w:tcW w:w="1291" w:type="dxa"/>
            <w:vAlign w:val="center"/>
          </w:tcPr>
          <w:p w:rsidR="00C41DDE" w:rsidRPr="00163739" w:rsidRDefault="00C41DDE" w:rsidP="00C41DDE">
            <w:pPr>
              <w:jc w:val="center"/>
              <w:rPr>
                <w:b/>
              </w:rPr>
            </w:pPr>
            <w:r w:rsidRPr="00163739">
              <w:rPr>
                <w:b/>
              </w:rPr>
              <w:t>Прим.</w:t>
            </w:r>
          </w:p>
        </w:tc>
      </w:tr>
      <w:tr w:rsidR="00C41DDE" w:rsidRPr="00BB6D4E" w:rsidTr="00C41DDE">
        <w:trPr>
          <w:trHeight w:val="570"/>
        </w:trPr>
        <w:tc>
          <w:tcPr>
            <w:tcW w:w="991" w:type="dxa"/>
          </w:tcPr>
          <w:p w:rsidR="00C41DDE" w:rsidRPr="00163739" w:rsidRDefault="00C41DDE" w:rsidP="00C41DDE">
            <w:pPr>
              <w:rPr>
                <w:b/>
              </w:rPr>
            </w:pPr>
          </w:p>
        </w:tc>
        <w:tc>
          <w:tcPr>
            <w:tcW w:w="5978" w:type="dxa"/>
          </w:tcPr>
          <w:p w:rsidR="00C41DDE" w:rsidRPr="00163739" w:rsidRDefault="00C41DDE" w:rsidP="00C41DDE">
            <w:pPr>
              <w:rPr>
                <w:b/>
              </w:rPr>
            </w:pPr>
            <w:r w:rsidRPr="00163739">
              <w:rPr>
                <w:b/>
              </w:rPr>
              <w:t>Демонтажные работы</w:t>
            </w:r>
          </w:p>
        </w:tc>
        <w:tc>
          <w:tcPr>
            <w:tcW w:w="1185" w:type="dxa"/>
          </w:tcPr>
          <w:p w:rsidR="00C41DDE" w:rsidRPr="00163739" w:rsidRDefault="00C41DDE" w:rsidP="00C41DDE">
            <w:pPr>
              <w:rPr>
                <w:b/>
              </w:rPr>
            </w:pPr>
          </w:p>
        </w:tc>
        <w:tc>
          <w:tcPr>
            <w:tcW w:w="1011" w:type="dxa"/>
            <w:gridSpan w:val="2"/>
          </w:tcPr>
          <w:p w:rsidR="00C41DDE" w:rsidRPr="00163739" w:rsidRDefault="00C41DDE" w:rsidP="00C41DDE">
            <w:pPr>
              <w:rPr>
                <w:b/>
              </w:rPr>
            </w:pPr>
          </w:p>
        </w:tc>
        <w:tc>
          <w:tcPr>
            <w:tcW w:w="1291" w:type="dxa"/>
          </w:tcPr>
          <w:p w:rsidR="00C41DDE" w:rsidRPr="00163739" w:rsidRDefault="00C41DDE" w:rsidP="00C41DDE">
            <w:pPr>
              <w:rPr>
                <w:b/>
              </w:rPr>
            </w:pPr>
          </w:p>
        </w:tc>
      </w:tr>
      <w:tr w:rsidR="00C41DDE" w:rsidRPr="00BB6D4E" w:rsidTr="00C41DDE">
        <w:trPr>
          <w:trHeight w:val="417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Разборка покрытий полов из линолеума</w:t>
            </w:r>
          </w:p>
        </w:tc>
        <w:tc>
          <w:tcPr>
            <w:tcW w:w="1185" w:type="dxa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1011" w:type="dxa"/>
            <w:gridSpan w:val="2"/>
          </w:tcPr>
          <w:p w:rsidR="00C41DDE" w:rsidRPr="00BB6D4E" w:rsidRDefault="00C41DDE" w:rsidP="00C41DDE">
            <w:r w:rsidRPr="00BB6D4E">
              <w:t>0,72</w:t>
            </w:r>
          </w:p>
        </w:tc>
        <w:tc>
          <w:tcPr>
            <w:tcW w:w="1291" w:type="dxa"/>
          </w:tcPr>
          <w:p w:rsidR="00C41DDE" w:rsidRPr="00BB6D4E" w:rsidRDefault="00C41DDE" w:rsidP="00C41DDE"/>
        </w:tc>
      </w:tr>
      <w:tr w:rsidR="00C41DDE" w:rsidRPr="00BB6D4E" w:rsidTr="00C41DDE">
        <w:trPr>
          <w:trHeight w:val="450"/>
        </w:trPr>
        <w:tc>
          <w:tcPr>
            <w:tcW w:w="991" w:type="dxa"/>
          </w:tcPr>
          <w:p w:rsidR="00C41DDE" w:rsidRPr="00BB6D4E" w:rsidRDefault="00C41DDE" w:rsidP="00C41DDE">
            <w:r>
              <w:t>2</w:t>
            </w:r>
          </w:p>
        </w:tc>
        <w:tc>
          <w:tcPr>
            <w:tcW w:w="5978" w:type="dxa"/>
          </w:tcPr>
          <w:p w:rsidR="00C41DDE" w:rsidRPr="00BB6D4E" w:rsidRDefault="00C41DDE" w:rsidP="00C41DDE">
            <w:r>
              <w:t>Разборка стяжки цементной</w:t>
            </w:r>
          </w:p>
        </w:tc>
        <w:tc>
          <w:tcPr>
            <w:tcW w:w="1185" w:type="dxa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1011" w:type="dxa"/>
            <w:gridSpan w:val="2"/>
          </w:tcPr>
          <w:p w:rsidR="00C41DDE" w:rsidRPr="00BB6D4E" w:rsidRDefault="00C41DDE" w:rsidP="00C41DDE">
            <w:r w:rsidRPr="00BB6D4E">
              <w:t>0,72</w:t>
            </w:r>
          </w:p>
        </w:tc>
        <w:tc>
          <w:tcPr>
            <w:tcW w:w="1291" w:type="dxa"/>
          </w:tcPr>
          <w:p w:rsidR="00C41DDE" w:rsidRPr="00BB6D4E" w:rsidRDefault="00C41DDE" w:rsidP="00C41DDE"/>
        </w:tc>
      </w:tr>
      <w:tr w:rsidR="00C41DDE" w:rsidRPr="00BB6D4E" w:rsidTr="00C41DDE">
        <w:trPr>
          <w:trHeight w:val="450"/>
        </w:trPr>
        <w:tc>
          <w:tcPr>
            <w:tcW w:w="991" w:type="dxa"/>
          </w:tcPr>
          <w:p w:rsidR="00C41DDE" w:rsidRPr="00BB6D4E" w:rsidRDefault="00C41DDE" w:rsidP="00C41DDE">
            <w:r>
              <w:t>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Демонтаж светильников</w:t>
            </w:r>
          </w:p>
        </w:tc>
        <w:tc>
          <w:tcPr>
            <w:tcW w:w="1185" w:type="dxa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proofErr w:type="spellStart"/>
            <w:proofErr w:type="gramStart"/>
            <w:r w:rsidRPr="00BB6D4E">
              <w:t>шт</w:t>
            </w:r>
            <w:proofErr w:type="spellEnd"/>
            <w:proofErr w:type="gramEnd"/>
          </w:p>
        </w:tc>
        <w:tc>
          <w:tcPr>
            <w:tcW w:w="1011" w:type="dxa"/>
            <w:gridSpan w:val="2"/>
          </w:tcPr>
          <w:p w:rsidR="00C41DDE" w:rsidRPr="00BB6D4E" w:rsidRDefault="00C41DDE" w:rsidP="00C41DDE">
            <w:r w:rsidRPr="00BB6D4E">
              <w:t>0,18</w:t>
            </w:r>
          </w:p>
        </w:tc>
        <w:tc>
          <w:tcPr>
            <w:tcW w:w="1291" w:type="dxa"/>
          </w:tcPr>
          <w:p w:rsidR="00C41DDE" w:rsidRPr="00BB6D4E" w:rsidRDefault="00C41DDE" w:rsidP="00C41DDE"/>
        </w:tc>
      </w:tr>
      <w:tr w:rsidR="00C41DDE" w:rsidRPr="00BB6D4E" w:rsidTr="00C41DDE">
        <w:trPr>
          <w:trHeight w:val="383"/>
        </w:trPr>
        <w:tc>
          <w:tcPr>
            <w:tcW w:w="991" w:type="dxa"/>
          </w:tcPr>
          <w:p w:rsidR="00C41DDE" w:rsidRPr="00BB6D4E" w:rsidRDefault="00C41DDE" w:rsidP="00C41DDE">
            <w:r>
              <w:t>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Очистка стен от старой краски</w:t>
            </w:r>
            <w:r>
              <w:t xml:space="preserve"> и шпаклевки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534,28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405"/>
        </w:trPr>
        <w:tc>
          <w:tcPr>
            <w:tcW w:w="991" w:type="dxa"/>
          </w:tcPr>
          <w:p w:rsidR="00C41DDE" w:rsidRPr="00BB6D4E" w:rsidRDefault="00C41DDE" w:rsidP="00C41DDE">
            <w:r>
              <w:t>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Разборка трубопроводов из </w:t>
            </w:r>
            <w:proofErr w:type="spellStart"/>
            <w:r w:rsidRPr="00BB6D4E">
              <w:t>водогазопроводных</w:t>
            </w:r>
            <w:proofErr w:type="spellEnd"/>
            <w:r w:rsidRPr="00BB6D4E">
              <w:t xml:space="preserve"> труб ф до 32мм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0,62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90"/>
        </w:trPr>
        <w:tc>
          <w:tcPr>
            <w:tcW w:w="991" w:type="dxa"/>
          </w:tcPr>
          <w:p w:rsidR="00C41DDE" w:rsidRPr="00BB6D4E" w:rsidRDefault="00C41DDE" w:rsidP="00C41DDE">
            <w:r>
              <w:t>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Демонтаж электропроводки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1,104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405"/>
        </w:trPr>
        <w:tc>
          <w:tcPr>
            <w:tcW w:w="991" w:type="dxa"/>
          </w:tcPr>
          <w:p w:rsidR="00C41DDE" w:rsidRPr="00BB6D4E" w:rsidRDefault="00C41DDE" w:rsidP="00C41DDE">
            <w:r>
              <w:t>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Демонтаж дверных блоков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proofErr w:type="spellStart"/>
            <w:proofErr w:type="gramStart"/>
            <w:r w:rsidRPr="00BB6D4E">
              <w:t>шт</w:t>
            </w:r>
            <w:proofErr w:type="spellEnd"/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0,08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425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r w:rsidRPr="00BB6D4E">
              <w:t>Прочие работы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435"/>
        </w:trPr>
        <w:tc>
          <w:tcPr>
            <w:tcW w:w="991" w:type="dxa"/>
          </w:tcPr>
          <w:p w:rsidR="00C41DDE" w:rsidRPr="00BB6D4E" w:rsidRDefault="00C41DDE" w:rsidP="00C41DDE">
            <w:r>
              <w:t>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Вывоз мусора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м3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15</w:t>
            </w:r>
            <w:r w:rsidRPr="00BB6D4E">
              <w:t>,0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483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pPr>
              <w:tabs>
                <w:tab w:val="left" w:pos="2325"/>
              </w:tabs>
              <w:rPr>
                <w:b/>
              </w:rPr>
            </w:pPr>
            <w:r w:rsidRPr="00BB6D4E">
              <w:rPr>
                <w:b/>
              </w:rPr>
              <w:t>Стены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45"/>
        </w:trPr>
        <w:tc>
          <w:tcPr>
            <w:tcW w:w="991" w:type="dxa"/>
          </w:tcPr>
          <w:p w:rsidR="00C41DDE" w:rsidRPr="00BB6D4E" w:rsidRDefault="00C41DDE" w:rsidP="00C41DDE">
            <w:r>
              <w:t>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глухих перегородок из гипсокартонных листов (ГВЛ) по системе «КНАУФ» с металлическим каркасом и двухслойной обшивкой с обеих сторон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0,35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615"/>
        </w:trPr>
        <w:tc>
          <w:tcPr>
            <w:tcW w:w="991" w:type="dxa"/>
          </w:tcPr>
          <w:p w:rsidR="00C41DDE" w:rsidRPr="00BB6D4E" w:rsidRDefault="00C41DDE" w:rsidP="00C41DDE">
            <w:r>
              <w:t>10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Заделка дверных проемов из гипсокартонных листов (ГВЛ) по системе «КНАУФ» с металлическим каркасом и двухслойной обшивкой с обеих сторон.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61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вентиляционного короба из гипсокартонных листов (ГВЛ)  в два слоя с устройством каркаса из металлических профилей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0,07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67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Изоляция </w:t>
            </w:r>
            <w:proofErr w:type="spellStart"/>
            <w:r w:rsidRPr="00BB6D4E">
              <w:t>венткоробов</w:t>
            </w:r>
            <w:proofErr w:type="spellEnd"/>
            <w:r w:rsidRPr="00BB6D4E">
              <w:t xml:space="preserve"> (</w:t>
            </w:r>
            <w:proofErr w:type="spellStart"/>
            <w:r w:rsidRPr="00BB6D4E">
              <w:t>пенофол</w:t>
            </w:r>
            <w:proofErr w:type="spellEnd"/>
            <w:r w:rsidRPr="00BB6D4E">
              <w:t>)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7,0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43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стен под штукатурку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5,3428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для внутренних работ ВАК-01-У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0,107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2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Штукатурка внутренних стен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5,34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19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Профиль </w:t>
            </w:r>
            <w:proofErr w:type="spellStart"/>
            <w:r w:rsidRPr="00BB6D4E">
              <w:t>маячковый</w:t>
            </w:r>
            <w:proofErr w:type="spellEnd"/>
            <w:r w:rsidRPr="00BB6D4E">
              <w:t xml:space="preserve"> 10-3000мм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403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стен под шпаклевку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5,34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для внутренних работ ВАК-01-У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0,107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8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1</w:t>
            </w:r>
            <w:r>
              <w:t>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Шпаклевка стен под окраску за 3 раза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5,</w:t>
            </w:r>
            <w:r w:rsidRPr="00BB6D4E">
              <w:t>34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5"/>
        </w:trPr>
        <w:tc>
          <w:tcPr>
            <w:tcW w:w="991" w:type="dxa"/>
          </w:tcPr>
          <w:p w:rsidR="00C41DDE" w:rsidRPr="00BB6D4E" w:rsidRDefault="00C41DDE" w:rsidP="00C41DDE">
            <w:r>
              <w:t>20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стен</w:t>
            </w:r>
            <w:r>
              <w:t xml:space="preserve"> под покраску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5,</w:t>
            </w:r>
            <w:r w:rsidRPr="00BB6D4E">
              <w:t>34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2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</w:t>
            </w:r>
            <w:r>
              <w:t>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Грунтовка </w:t>
            </w:r>
            <w:proofErr w:type="spellStart"/>
            <w:r w:rsidRPr="00BB6D4E">
              <w:t>Люксорит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0,107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</w:t>
            </w:r>
            <w:r>
              <w:t>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Окраска стен составами водно-дисперсионными </w:t>
            </w:r>
            <w:proofErr w:type="spellStart"/>
            <w:r w:rsidRPr="00BB6D4E">
              <w:t>Люксорит</w:t>
            </w:r>
            <w:r>
              <w:t>за</w:t>
            </w:r>
            <w:proofErr w:type="spellEnd"/>
            <w:r>
              <w:t xml:space="preserve"> 3 раза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5,</w:t>
            </w:r>
            <w:r w:rsidRPr="00BB6D4E">
              <w:t>34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37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Краска водно-дисперсионная </w:t>
            </w:r>
            <w:proofErr w:type="spellStart"/>
            <w:r w:rsidRPr="00BB6D4E">
              <w:t>Люксорит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107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07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Облицовка стен керамической плиткой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0,3</w:t>
            </w:r>
            <w:r w:rsidRPr="00BB6D4E">
              <w:t>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19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Плитка керамическая </w:t>
            </w:r>
            <w:proofErr w:type="spellStart"/>
            <w:r w:rsidRPr="00BB6D4E">
              <w:t>Керама</w:t>
            </w:r>
            <w:proofErr w:type="spellEnd"/>
            <w:r w:rsidRPr="00BB6D4E">
              <w:t xml:space="preserve"> </w:t>
            </w:r>
            <w:proofErr w:type="spellStart"/>
            <w:r w:rsidRPr="00BB6D4E">
              <w:t>Марацци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4,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547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pPr>
              <w:tabs>
                <w:tab w:val="left" w:pos="1380"/>
              </w:tabs>
              <w:rPr>
                <w:b/>
              </w:rPr>
            </w:pPr>
            <w:r w:rsidRPr="00BB6D4E">
              <w:tab/>
            </w:r>
            <w:r w:rsidRPr="00BB6D4E">
              <w:rPr>
                <w:b/>
              </w:rPr>
              <w:t>Перекрытия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10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подвесных потолков типа «</w:t>
            </w:r>
            <w:proofErr w:type="spellStart"/>
            <w:r w:rsidRPr="00BB6D4E">
              <w:t>Армстронг</w:t>
            </w:r>
            <w:proofErr w:type="spellEnd"/>
            <w:r w:rsidRPr="00BB6D4E">
              <w:t>» по каркасу из оцинкованного профиля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79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419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26</w:t>
            </w:r>
          </w:p>
        </w:tc>
        <w:tc>
          <w:tcPr>
            <w:tcW w:w="5978" w:type="dxa"/>
          </w:tcPr>
          <w:p w:rsidR="00C41DDE" w:rsidRPr="00BB6D4E" w:rsidRDefault="00C41DDE" w:rsidP="00C41DDE">
            <w:proofErr w:type="spellStart"/>
            <w:r w:rsidRPr="00BB6D4E">
              <w:t>Армстронг</w:t>
            </w:r>
            <w:proofErr w:type="spellEnd"/>
            <w:r w:rsidRPr="00BB6D4E">
              <w:t xml:space="preserve"> с фаской типа «ТАУРЕН»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292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Устройство вентиляционного короба из гипсокартонных листов 12мм в два слоя с устройством </w:t>
            </w:r>
            <w:r w:rsidRPr="00BB6D4E">
              <w:lastRenderedPageBreak/>
              <w:t>каркаса из металлических профилей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lastRenderedPageBreak/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144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45"/>
        </w:trPr>
        <w:tc>
          <w:tcPr>
            <w:tcW w:w="991" w:type="dxa"/>
          </w:tcPr>
          <w:p w:rsidR="00C41DDE" w:rsidRPr="00BB6D4E" w:rsidRDefault="00C41DDE" w:rsidP="00C41DDE">
            <w:r w:rsidRPr="00BB6D4E">
              <w:lastRenderedPageBreak/>
              <w:t>28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потолков под ш</w:t>
            </w:r>
            <w:r>
              <w:t>тукатурку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144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r>
              <w:t>Штукатурка потолков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144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потолков под шпаклевку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144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37"/>
        </w:trPr>
        <w:tc>
          <w:tcPr>
            <w:tcW w:w="991" w:type="dxa"/>
          </w:tcPr>
          <w:p w:rsidR="00C41DDE" w:rsidRPr="00BB6D4E" w:rsidRDefault="00C41DDE" w:rsidP="00C41DDE">
            <w:r w:rsidRPr="00BB6D4E">
              <w:t>29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для внутренних работ ВАК-01-У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003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37"/>
        </w:trPr>
        <w:tc>
          <w:tcPr>
            <w:tcW w:w="991" w:type="dxa"/>
          </w:tcPr>
          <w:p w:rsidR="00C41DDE" w:rsidRPr="00BB6D4E" w:rsidRDefault="00C41DDE" w:rsidP="00C41DDE">
            <w:r w:rsidRPr="00BB6D4E">
              <w:t>30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Шпаклевка потолков под окраску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144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 w:rsidRPr="00BB6D4E">
              <w:t>31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Окраска потолков водно-дисперсионными составами</w:t>
            </w:r>
            <w:r>
              <w:t xml:space="preserve"> за 2 раза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144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67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pPr>
              <w:tabs>
                <w:tab w:val="left" w:pos="1815"/>
              </w:tabs>
              <w:rPr>
                <w:b/>
              </w:rPr>
            </w:pPr>
            <w:r w:rsidRPr="00BB6D4E">
              <w:rPr>
                <w:b/>
              </w:rPr>
              <w:t>Полы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 w:rsidRPr="00BB6D4E">
              <w:t>32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Грунтовка полов « </w:t>
            </w:r>
            <w:proofErr w:type="spellStart"/>
            <w:r w:rsidRPr="00BB6D4E">
              <w:t>Бетонконтактом</w:t>
            </w:r>
            <w:proofErr w:type="spellEnd"/>
            <w:r w:rsidRPr="00BB6D4E">
              <w:t>» под стяжку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15"/>
        </w:trPr>
        <w:tc>
          <w:tcPr>
            <w:tcW w:w="991" w:type="dxa"/>
          </w:tcPr>
          <w:p w:rsidR="00C41DDE" w:rsidRPr="00BB6D4E" w:rsidRDefault="00C41DDE" w:rsidP="00C41DDE">
            <w:r>
              <w:t>33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«</w:t>
            </w:r>
            <w:proofErr w:type="spellStart"/>
            <w:r w:rsidRPr="00BB6D4E">
              <w:t>Бетонконтакт</w:t>
            </w:r>
            <w:proofErr w:type="spellEnd"/>
            <w:r w:rsidRPr="00BB6D4E">
              <w:t>»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кг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56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00"/>
        </w:trPr>
        <w:tc>
          <w:tcPr>
            <w:tcW w:w="991" w:type="dxa"/>
          </w:tcPr>
          <w:p w:rsidR="00C41DDE" w:rsidRPr="00BB6D4E" w:rsidRDefault="00C41DDE" w:rsidP="00C41DDE">
            <w:r>
              <w:t>34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Устройство стяжек: из </w:t>
            </w:r>
            <w:proofErr w:type="spellStart"/>
            <w:r w:rsidRPr="00BB6D4E">
              <w:t>пескобетона</w:t>
            </w:r>
            <w:proofErr w:type="spellEnd"/>
            <w:r w:rsidRPr="00BB6D4E">
              <w:t xml:space="preserve"> М 200 с пластификатором толщиной 20мм 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15"/>
        </w:trPr>
        <w:tc>
          <w:tcPr>
            <w:tcW w:w="991" w:type="dxa"/>
          </w:tcPr>
          <w:p w:rsidR="00C41DDE" w:rsidRPr="00BB6D4E" w:rsidRDefault="00C41DDE" w:rsidP="00C41DDE">
            <w:r>
              <w:t>35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стяжек: на каждые изменения толщины стяжки добавлять до 70мм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15"/>
        </w:trPr>
        <w:tc>
          <w:tcPr>
            <w:tcW w:w="991" w:type="dxa"/>
          </w:tcPr>
          <w:p w:rsidR="00C41DDE" w:rsidRPr="00BB6D4E" w:rsidRDefault="00C41DDE" w:rsidP="00C41DDE">
            <w:r>
              <w:t>36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Приготовление растворов в построечных условиях вручную: цементных с пластификатором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1м3 раствора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20,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30"/>
        </w:trPr>
        <w:tc>
          <w:tcPr>
            <w:tcW w:w="991" w:type="dxa"/>
          </w:tcPr>
          <w:p w:rsidR="00C41DDE" w:rsidRPr="00BB6D4E" w:rsidRDefault="00C41DDE" w:rsidP="00C41DDE">
            <w:r>
              <w:t>37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Цементно-песчаные смеси, марка М200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28,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38</w:t>
            </w:r>
          </w:p>
        </w:tc>
        <w:tc>
          <w:tcPr>
            <w:tcW w:w="5978" w:type="dxa"/>
          </w:tcPr>
          <w:p w:rsidR="00C41DDE" w:rsidRPr="00BB6D4E" w:rsidRDefault="00C41DDE" w:rsidP="00C41DDE">
            <w:proofErr w:type="gramStart"/>
            <w:r w:rsidRPr="00BB6D4E">
              <w:t>Добавка</w:t>
            </w:r>
            <w:proofErr w:type="gramEnd"/>
            <w:r w:rsidRPr="00BB6D4E">
              <w:t xml:space="preserve"> пластифицирующая к цементу ЛТС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кг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7,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30"/>
        </w:trPr>
        <w:tc>
          <w:tcPr>
            <w:tcW w:w="991" w:type="dxa"/>
          </w:tcPr>
          <w:p w:rsidR="00C41DDE" w:rsidRPr="00BB6D4E" w:rsidRDefault="00C41DDE" w:rsidP="00C41DDE">
            <w:r>
              <w:t>39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Установка маяков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1,</w:t>
            </w:r>
            <w:r w:rsidRPr="00BB6D4E">
              <w:t>92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40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Профиль </w:t>
            </w:r>
            <w:proofErr w:type="spellStart"/>
            <w:r w:rsidRPr="00BB6D4E">
              <w:t>маячковый</w:t>
            </w:r>
            <w:proofErr w:type="spellEnd"/>
            <w:r w:rsidRPr="00BB6D4E">
              <w:t>: 10-3000мм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192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45"/>
        </w:trPr>
        <w:tc>
          <w:tcPr>
            <w:tcW w:w="991" w:type="dxa"/>
          </w:tcPr>
          <w:p w:rsidR="00C41DDE" w:rsidRPr="00BB6D4E" w:rsidRDefault="00C41DDE" w:rsidP="00C41DDE">
            <w:r>
              <w:t>41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полов  «</w:t>
            </w:r>
            <w:proofErr w:type="spellStart"/>
            <w:r w:rsidRPr="00BB6D4E">
              <w:t>Бетонконтактом</w:t>
            </w:r>
            <w:proofErr w:type="spellEnd"/>
            <w:r w:rsidRPr="00BB6D4E">
              <w:t>» под выравнивающую стяжку из  самовыравнивающей смеси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45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180"/>
        </w:trPr>
        <w:tc>
          <w:tcPr>
            <w:tcW w:w="991" w:type="dxa"/>
          </w:tcPr>
          <w:p w:rsidR="00C41DDE" w:rsidRPr="00BB6D4E" w:rsidRDefault="00C41DDE" w:rsidP="00C41DDE">
            <w:r>
              <w:t>42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</w:t>
            </w:r>
            <w:proofErr w:type="gramStart"/>
            <w:r w:rsidRPr="00BB6D4E">
              <w:t xml:space="preserve"> :</w:t>
            </w:r>
            <w:proofErr w:type="gramEnd"/>
            <w:r w:rsidRPr="00BB6D4E">
              <w:t xml:space="preserve"> «</w:t>
            </w:r>
            <w:proofErr w:type="spellStart"/>
            <w:r w:rsidRPr="00BB6D4E">
              <w:t>Бетонконтакт</w:t>
            </w:r>
            <w:proofErr w:type="spellEnd"/>
            <w:r w:rsidRPr="00BB6D4E">
              <w:t>»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кг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49,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43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Устройство покрытий полимерцементных: однослойных пластичных из самовыравнивающей смеси  </w:t>
            </w:r>
            <w:proofErr w:type="spellStart"/>
            <w:r w:rsidRPr="00BB6D4E">
              <w:rPr>
                <w:lang w:val="en-US"/>
              </w:rPr>
              <w:t>Tonsit</w:t>
            </w:r>
            <w:proofErr w:type="spellEnd"/>
            <w:r w:rsidRPr="00BB6D4E">
              <w:t xml:space="preserve"> </w:t>
            </w:r>
            <w:r w:rsidRPr="00BB6D4E">
              <w:rPr>
                <w:lang w:val="en-US"/>
              </w:rPr>
              <w:t>DD</w:t>
            </w:r>
            <w:r w:rsidRPr="00BB6D4E">
              <w:t xml:space="preserve">  толщиной 8мм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45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>
            <w:r>
              <w:t>44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Грунтовка стяжки </w:t>
            </w:r>
            <w:proofErr w:type="spellStart"/>
            <w:r w:rsidRPr="00BB6D4E">
              <w:rPr>
                <w:lang w:val="en-US"/>
              </w:rPr>
              <w:t>Tonsit</w:t>
            </w:r>
            <w:proofErr w:type="spellEnd"/>
            <w:r w:rsidRPr="00BB6D4E">
              <w:t xml:space="preserve"> </w:t>
            </w:r>
            <w:r w:rsidRPr="00BB6D4E">
              <w:rPr>
                <w:lang w:val="en-US"/>
              </w:rPr>
              <w:t>R</w:t>
            </w:r>
            <w:r w:rsidRPr="00BB6D4E">
              <w:t>777  под линолеум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45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2"/>
        </w:trPr>
        <w:tc>
          <w:tcPr>
            <w:tcW w:w="991" w:type="dxa"/>
          </w:tcPr>
          <w:p w:rsidR="00C41DDE" w:rsidRPr="00BB6D4E" w:rsidRDefault="00C41DDE" w:rsidP="00C41DDE">
            <w:r>
              <w:t>45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Грунтовка для линолеума </w:t>
            </w:r>
            <w:proofErr w:type="spellStart"/>
            <w:r w:rsidRPr="00BB6D4E">
              <w:rPr>
                <w:lang w:val="en-US"/>
              </w:rPr>
              <w:t>Tonsit</w:t>
            </w:r>
            <w:proofErr w:type="spellEnd"/>
            <w:r w:rsidRPr="00BB6D4E">
              <w:t xml:space="preserve"> </w:t>
            </w:r>
            <w:r w:rsidRPr="00BB6D4E">
              <w:rPr>
                <w:lang w:val="en-US"/>
              </w:rPr>
              <w:t>R</w:t>
            </w:r>
            <w:r w:rsidRPr="00BB6D4E">
              <w:t>777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литр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49,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46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покрытий</w:t>
            </w:r>
            <w:proofErr w:type="gramStart"/>
            <w:r w:rsidRPr="00BB6D4E">
              <w:t xml:space="preserve"> :</w:t>
            </w:r>
            <w:proofErr w:type="gramEnd"/>
            <w:r w:rsidRPr="00BB6D4E">
              <w:t xml:space="preserve"> из линолеума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45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47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Линолеум «</w:t>
            </w:r>
            <w:proofErr w:type="spellStart"/>
            <w:r w:rsidRPr="00BB6D4E">
              <w:t>Таркет</w:t>
            </w:r>
            <w:proofErr w:type="spellEnd"/>
            <w:r w:rsidRPr="00BB6D4E">
              <w:t xml:space="preserve">»  </w:t>
            </w:r>
            <w:proofErr w:type="spellStart"/>
            <w:r w:rsidRPr="00BB6D4E">
              <w:t>комерческий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270,0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15"/>
        </w:trPr>
        <w:tc>
          <w:tcPr>
            <w:tcW w:w="991" w:type="dxa"/>
          </w:tcPr>
          <w:p w:rsidR="00C41DDE" w:rsidRPr="00BB6D4E" w:rsidRDefault="00C41DDE" w:rsidP="00C41DDE">
            <w:r>
              <w:t>48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плинтусов поливинилхлоридных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м/</w:t>
            </w:r>
            <w:proofErr w:type="gramStart"/>
            <w:r w:rsidRPr="00BB6D4E">
              <w:t>п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215,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50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Плинтус в сборе с </w:t>
            </w:r>
            <w:proofErr w:type="spellStart"/>
            <w:r w:rsidRPr="00BB6D4E">
              <w:t>кабельканалами</w:t>
            </w:r>
            <w:proofErr w:type="spellEnd"/>
            <w:r w:rsidRPr="00BB6D4E"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225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32"/>
        </w:trPr>
        <w:tc>
          <w:tcPr>
            <w:tcW w:w="991" w:type="dxa"/>
          </w:tcPr>
          <w:p w:rsidR="00C41DDE" w:rsidRDefault="00C41DDE" w:rsidP="00C41DDE">
            <w:r>
              <w:t>51</w:t>
            </w:r>
          </w:p>
        </w:tc>
        <w:tc>
          <w:tcPr>
            <w:tcW w:w="5978" w:type="dxa"/>
          </w:tcPr>
          <w:p w:rsidR="00C41DDE" w:rsidRPr="00BB6D4E" w:rsidRDefault="00C41DDE" w:rsidP="00C41DDE">
            <w:r>
              <w:t>Теплый пол (</w:t>
            </w:r>
            <w:proofErr w:type="spellStart"/>
            <w:r>
              <w:t>электрообогрев</w:t>
            </w:r>
            <w:proofErr w:type="spellEnd"/>
            <w:r>
              <w:t>)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67,0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>
            <w:r>
              <w:t>52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пола из керамической плитки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35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2"/>
        </w:trPr>
        <w:tc>
          <w:tcPr>
            <w:tcW w:w="991" w:type="dxa"/>
          </w:tcPr>
          <w:p w:rsidR="00C41DDE" w:rsidRPr="00BB6D4E" w:rsidRDefault="00C41DDE" w:rsidP="00C41DDE">
            <w:r>
              <w:t>53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Плитка  пола </w:t>
            </w:r>
            <w:proofErr w:type="spellStart"/>
            <w:r w:rsidRPr="00BB6D4E">
              <w:t>керамогранит</w:t>
            </w:r>
            <w:proofErr w:type="spellEnd"/>
            <w:r w:rsidRPr="00BB6D4E">
              <w:t xml:space="preserve"> </w:t>
            </w:r>
            <w:proofErr w:type="spellStart"/>
            <w:r w:rsidRPr="00BB6D4E">
              <w:t>Керама</w:t>
            </w:r>
            <w:proofErr w:type="spellEnd"/>
            <w:r w:rsidRPr="00BB6D4E">
              <w:t xml:space="preserve"> </w:t>
            </w:r>
            <w:proofErr w:type="spellStart"/>
            <w:r w:rsidRPr="00BB6D4E">
              <w:t>Марации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38,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00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pPr>
              <w:tabs>
                <w:tab w:val="left" w:pos="2325"/>
              </w:tabs>
              <w:rPr>
                <w:b/>
              </w:rPr>
            </w:pPr>
            <w:r w:rsidRPr="00BB6D4E">
              <w:rPr>
                <w:b/>
              </w:rPr>
              <w:t>Проемы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E622F8" w:rsidRDefault="00C41DDE" w:rsidP="00C41DDE">
            <w:pPr>
              <w:rPr>
                <w:b/>
              </w:rPr>
            </w:pPr>
            <w:r w:rsidRPr="00E622F8">
              <w:rPr>
                <w:b/>
              </w:rPr>
              <w:t>Окна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6"/>
        </w:trPr>
        <w:tc>
          <w:tcPr>
            <w:tcW w:w="991" w:type="dxa"/>
          </w:tcPr>
          <w:p w:rsidR="00C41DDE" w:rsidRPr="00BB6D4E" w:rsidRDefault="00C41DDE" w:rsidP="00C41DDE">
            <w:r>
              <w:t>54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Установка подоконных досок из ПХВ в каменных стенах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м/</w:t>
            </w:r>
            <w:proofErr w:type="gramStart"/>
            <w:r w:rsidRPr="00BB6D4E">
              <w:t>п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55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Доски подоконные ПХВ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м/</w:t>
            </w:r>
            <w:proofErr w:type="gramStart"/>
            <w:r>
              <w:t>п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8,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56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Устройство оконных откосов из ГВЛ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 xml:space="preserve">100 </w:t>
            </w:r>
            <w:r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014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57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 откосов под шпаклевку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014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58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</w:t>
            </w:r>
            <w:proofErr w:type="gramStart"/>
            <w:r w:rsidRPr="00BB6D4E">
              <w:t xml:space="preserve"> :</w:t>
            </w:r>
            <w:proofErr w:type="gramEnd"/>
            <w:r w:rsidRPr="00BB6D4E">
              <w:t xml:space="preserve"> для внутренних работ ВАК-01-У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001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59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Шпаклевка откосов под окраску за 3 раза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014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60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Грунтовка откосов </w:t>
            </w:r>
            <w:r>
              <w:t>под покраску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014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61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Грунтовка</w:t>
            </w:r>
            <w:proofErr w:type="gramStart"/>
            <w:r w:rsidRPr="00BB6D4E">
              <w:t xml:space="preserve"> :</w:t>
            </w:r>
            <w:proofErr w:type="gramEnd"/>
            <w:r w:rsidRPr="00BB6D4E">
              <w:t xml:space="preserve"> «</w:t>
            </w:r>
            <w:proofErr w:type="spellStart"/>
            <w:r w:rsidRPr="00BB6D4E">
              <w:t>Тифингрунт</w:t>
            </w:r>
            <w:proofErr w:type="spellEnd"/>
            <w:r w:rsidRPr="00BB6D4E">
              <w:t>»</w:t>
            </w:r>
            <w:proofErr w:type="gramStart"/>
            <w:r w:rsidRPr="00BB6D4E">
              <w:t xml:space="preserve"> ,</w:t>
            </w:r>
            <w:proofErr w:type="gramEnd"/>
            <w:r w:rsidRPr="00BB6D4E">
              <w:t>КНАУФ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кг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62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Окраска водно-дисперсионными ВД-АК-111 составами высококачественная: откосов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014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E622F8" w:rsidRDefault="00C41DDE" w:rsidP="00C41DDE">
            <w:pPr>
              <w:rPr>
                <w:b/>
              </w:rPr>
            </w:pPr>
            <w:r w:rsidRPr="00E622F8">
              <w:rPr>
                <w:b/>
              </w:rPr>
              <w:t>Двери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63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Установка металлических утепленных дверных блоков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 м</w:t>
            </w:r>
            <w:proofErr w:type="gramStart"/>
            <w:r w:rsidRPr="00BB6D4E">
              <w:t>2</w:t>
            </w:r>
            <w:proofErr w:type="gramEnd"/>
            <w:r w:rsidRPr="00BB6D4E">
              <w:t xml:space="preserve">  проемов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189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6"/>
        </w:trPr>
        <w:tc>
          <w:tcPr>
            <w:tcW w:w="991" w:type="dxa"/>
          </w:tcPr>
          <w:p w:rsidR="00C41DDE" w:rsidRPr="00BB6D4E" w:rsidRDefault="00C41DDE" w:rsidP="00C41DDE">
            <w:r>
              <w:lastRenderedPageBreak/>
              <w:t>64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Дверь металлическая (в сборе </w:t>
            </w:r>
            <w:r>
              <w:t xml:space="preserve">с </w:t>
            </w:r>
            <w:r w:rsidRPr="00BB6D4E">
              <w:t>зам</w:t>
            </w:r>
            <w:r>
              <w:t>ком и ручкой</w:t>
            </w:r>
            <w:r w:rsidRPr="00BB6D4E">
              <w:t>)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proofErr w:type="spellStart"/>
            <w:proofErr w:type="gramStart"/>
            <w:r>
              <w:t>ш</w:t>
            </w:r>
            <w:r w:rsidRPr="00BB6D4E">
              <w:t>т</w:t>
            </w:r>
            <w:proofErr w:type="spellEnd"/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10,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pPr>
              <w:tabs>
                <w:tab w:val="left" w:pos="1125"/>
              </w:tabs>
              <w:rPr>
                <w:b/>
              </w:rPr>
            </w:pPr>
            <w:r w:rsidRPr="00BB6D4E">
              <w:rPr>
                <w:b/>
              </w:rPr>
              <w:t>Внутренняя сантехника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196"/>
        </w:trPr>
        <w:tc>
          <w:tcPr>
            <w:tcW w:w="991" w:type="dxa"/>
          </w:tcPr>
          <w:p w:rsidR="00C41DDE" w:rsidRPr="00BB6D4E" w:rsidRDefault="00C41DDE" w:rsidP="00C41DDE">
            <w:r>
              <w:t>65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Прокладка трубопроводов водоснабжения из многослойных </w:t>
            </w:r>
            <w:proofErr w:type="spellStart"/>
            <w:r w:rsidRPr="00BB6D4E">
              <w:t>металлполимерных</w:t>
            </w:r>
            <w:proofErr w:type="spellEnd"/>
            <w:r w:rsidRPr="00BB6D4E">
              <w:t xml:space="preserve">  труб диаметром:25мм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м/</w:t>
            </w:r>
            <w:proofErr w:type="gramStart"/>
            <w:r>
              <w:t>п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66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Прокладка трубопроводов канализации из полиэтиленовых труб высокой плотности диаметром:50мм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м/</w:t>
            </w:r>
            <w:proofErr w:type="gramStart"/>
            <w:r w:rsidRPr="00BB6D4E">
              <w:t>п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06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11"/>
        </w:trPr>
        <w:tc>
          <w:tcPr>
            <w:tcW w:w="991" w:type="dxa"/>
          </w:tcPr>
          <w:p w:rsidR="00C41DDE" w:rsidRPr="00BB6D4E" w:rsidRDefault="00C41DDE" w:rsidP="00C41DDE">
            <w:r>
              <w:t>67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Установка раковин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 xml:space="preserve">10 </w:t>
            </w:r>
            <w:proofErr w:type="spellStart"/>
            <w:r w:rsidRPr="00BB6D4E">
              <w:t>компл</w:t>
            </w:r>
            <w:proofErr w:type="spellEnd"/>
            <w:r w:rsidRPr="00BB6D4E">
              <w:t>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68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Установка смесителей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 шт.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E622F8" w:rsidRDefault="00C41DDE" w:rsidP="00C41DDE">
            <w:pPr>
              <w:rPr>
                <w:b/>
              </w:rPr>
            </w:pPr>
            <w:r w:rsidRPr="00E622F8">
              <w:rPr>
                <w:b/>
              </w:rPr>
              <w:t>Вентиляция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Default="00C41DDE" w:rsidP="00C41DDE"/>
        </w:tc>
        <w:tc>
          <w:tcPr>
            <w:tcW w:w="5978" w:type="dxa"/>
          </w:tcPr>
          <w:p w:rsidR="00C41DDE" w:rsidRPr="00BB6D4E" w:rsidRDefault="00C41DDE" w:rsidP="00C41DDE">
            <w:r>
              <w:t>Конструкция металлическая под установку вентилятора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0,07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69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Установка вентилятора осевого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1шт.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70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Вентилятор в сборе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шт.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E622F8" w:rsidRDefault="00C41DDE" w:rsidP="00C41DDE">
            <w:pPr>
              <w:rPr>
                <w:b/>
              </w:rPr>
            </w:pPr>
            <w:r w:rsidRPr="00E622F8">
              <w:rPr>
                <w:b/>
              </w:rPr>
              <w:t>Отопление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71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Замена трубопроводов отопления из стальных труб при коллекторной системе отопления диаметром до 15мм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12,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00"/>
        </w:trPr>
        <w:tc>
          <w:tcPr>
            <w:tcW w:w="991" w:type="dxa"/>
          </w:tcPr>
          <w:p w:rsidR="00C41DDE" w:rsidRPr="00BB6D4E" w:rsidRDefault="00C41DDE" w:rsidP="00C41DDE">
            <w:r>
              <w:t>72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Замена трубопроводов отопления из стальных труб при коллекторной системе отопления до 20мм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13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>
            <w:r>
              <w:t>73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Установка биметаллических батарей(</w:t>
            </w:r>
            <w:r w:rsidRPr="00BB6D4E">
              <w:rPr>
                <w:lang w:val="en-US"/>
              </w:rPr>
              <w:t>SIRA</w:t>
            </w:r>
            <w:r w:rsidRPr="00BB6D4E">
              <w:t>) 10 секций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Гкал.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0,023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74</w:t>
            </w:r>
          </w:p>
        </w:tc>
        <w:tc>
          <w:tcPr>
            <w:tcW w:w="5978" w:type="dxa"/>
          </w:tcPr>
          <w:p w:rsidR="00C41DDE" w:rsidRPr="00BB6D4E" w:rsidRDefault="00C41DDE" w:rsidP="00C41DDE">
            <w:pPr>
              <w:rPr>
                <w:lang w:val="en-US"/>
              </w:rPr>
            </w:pPr>
            <w:r w:rsidRPr="00BB6D4E">
              <w:t xml:space="preserve">Батареи биметаллические </w:t>
            </w:r>
            <w:r w:rsidRPr="00BB6D4E">
              <w:rPr>
                <w:lang w:val="en-US"/>
              </w:rPr>
              <w:t>SIRA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секция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13</w:t>
            </w:r>
            <w:r>
              <w:t>0,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75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Монтажный комплект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комплект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13,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00"/>
        </w:trPr>
        <w:tc>
          <w:tcPr>
            <w:tcW w:w="991" w:type="dxa"/>
          </w:tcPr>
          <w:p w:rsidR="00C41DDE" w:rsidRPr="00BB6D4E" w:rsidRDefault="00C41DDE" w:rsidP="00C41DDE">
            <w:r>
              <w:t>76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Гидравлическое испытание трубопроводов систем отопления</w:t>
            </w:r>
            <w:proofErr w:type="gramStart"/>
            <w:r w:rsidRPr="00BB6D4E">
              <w:t xml:space="preserve"> ,</w:t>
            </w:r>
            <w:proofErr w:type="gramEnd"/>
            <w:r w:rsidRPr="00BB6D4E">
              <w:t xml:space="preserve">водопровода и горячего водоснабжения 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1,</w:t>
            </w:r>
            <w:r w:rsidRPr="00BB6D4E">
              <w:t>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77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Окраска стояков отопления</w:t>
            </w:r>
            <w:r>
              <w:t xml:space="preserve"> ф 20мм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  <w:proofErr w:type="gramStart"/>
            <w:r w:rsidRPr="00BB6D4E">
              <w:t>2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25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E622F8" w:rsidRDefault="00C41DDE" w:rsidP="00C41DDE">
            <w:pPr>
              <w:rPr>
                <w:b/>
              </w:rPr>
            </w:pPr>
            <w:r w:rsidRPr="00E622F8">
              <w:rPr>
                <w:b/>
              </w:rPr>
              <w:t>Внутреннее электроснабжение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6"/>
        </w:trPr>
        <w:tc>
          <w:tcPr>
            <w:tcW w:w="991" w:type="dxa"/>
          </w:tcPr>
          <w:p w:rsidR="00C41DDE" w:rsidRPr="00BB6D4E" w:rsidRDefault="00C41DDE" w:rsidP="00C41DDE">
            <w:r>
              <w:t>78</w:t>
            </w:r>
          </w:p>
        </w:tc>
        <w:tc>
          <w:tcPr>
            <w:tcW w:w="5978" w:type="dxa"/>
          </w:tcPr>
          <w:p w:rsidR="00C41DDE" w:rsidRPr="00BB6D4E" w:rsidRDefault="00C41DDE" w:rsidP="00C41DDE">
            <w:r>
              <w:t xml:space="preserve"> Установка выключателя </w:t>
            </w:r>
            <w:r w:rsidRPr="00BB6D4E">
              <w:t>6 утопленного типа при скрытой проводке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шт</w:t>
            </w:r>
            <w:r>
              <w:t>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08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11"/>
        </w:trPr>
        <w:tc>
          <w:tcPr>
            <w:tcW w:w="991" w:type="dxa"/>
          </w:tcPr>
          <w:p w:rsidR="00C41DDE" w:rsidRPr="00BB6D4E" w:rsidRDefault="00C41DDE" w:rsidP="00C41DDE">
            <w:r>
              <w:t>79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Выключатель 220 В </w:t>
            </w:r>
            <w:r w:rsidRPr="00BB6D4E">
              <w:rPr>
                <w:lang w:val="en-US"/>
              </w:rPr>
              <w:t>LEGRAND</w:t>
            </w:r>
            <w:r w:rsidRPr="00BB6D4E">
              <w:t xml:space="preserve">   с рамкой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8,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00"/>
        </w:trPr>
        <w:tc>
          <w:tcPr>
            <w:tcW w:w="991" w:type="dxa"/>
          </w:tcPr>
          <w:p w:rsidR="00C41DDE" w:rsidRPr="00BB6D4E" w:rsidRDefault="00C41DDE" w:rsidP="00C41DDE">
            <w:r>
              <w:t>80</w:t>
            </w:r>
          </w:p>
        </w:tc>
        <w:tc>
          <w:tcPr>
            <w:tcW w:w="5978" w:type="dxa"/>
          </w:tcPr>
          <w:p w:rsidR="00C41DDE" w:rsidRPr="00BB6D4E" w:rsidRDefault="00C41DDE" w:rsidP="00C41DDE">
            <w:r>
              <w:t>Установка розетки</w:t>
            </w:r>
            <w:r w:rsidRPr="00BB6D4E">
              <w:t xml:space="preserve"> штепсельн</w:t>
            </w:r>
            <w:r>
              <w:t>ой</w:t>
            </w:r>
            <w:r w:rsidRPr="00BB6D4E">
              <w:t xml:space="preserve"> утопленного типа при скрытой проводке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шт.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2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81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 xml:space="preserve">Розетки 220В </w:t>
            </w:r>
            <w:r w:rsidRPr="00BB6D4E">
              <w:rPr>
                <w:lang w:val="en-US"/>
              </w:rPr>
              <w:t xml:space="preserve">LEGRAND 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20,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5"/>
        </w:trPr>
        <w:tc>
          <w:tcPr>
            <w:tcW w:w="991" w:type="dxa"/>
          </w:tcPr>
          <w:p w:rsidR="00C41DDE" w:rsidRPr="00BB6D4E" w:rsidRDefault="00C41DDE" w:rsidP="00C41DDE">
            <w:r>
              <w:t>82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Монтаж светильников в подвесных потолках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шт</w:t>
            </w:r>
            <w:r>
              <w:t>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0,</w:t>
            </w:r>
            <w:r w:rsidRPr="00BB6D4E">
              <w:t>25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300"/>
        </w:trPr>
        <w:tc>
          <w:tcPr>
            <w:tcW w:w="991" w:type="dxa"/>
            <w:vMerge w:val="restart"/>
          </w:tcPr>
          <w:p w:rsidR="00C41DDE" w:rsidRPr="00BB6D4E" w:rsidRDefault="00C41DDE" w:rsidP="00C41DDE">
            <w:r>
              <w:t>83</w:t>
            </w:r>
          </w:p>
        </w:tc>
        <w:tc>
          <w:tcPr>
            <w:tcW w:w="5978" w:type="dxa"/>
            <w:vMerge w:val="restart"/>
          </w:tcPr>
          <w:p w:rsidR="00C41DDE" w:rsidRPr="00BB6D4E" w:rsidRDefault="00C41DDE" w:rsidP="00C41DDE">
            <w:r w:rsidRPr="00BB6D4E">
              <w:t xml:space="preserve">Светильник для подвесных потолков со светодиодными источниками света (серия </w:t>
            </w:r>
            <w:r w:rsidRPr="00BB6D4E">
              <w:rPr>
                <w:lang w:val="en-US"/>
              </w:rPr>
              <w:t>GRA</w:t>
            </w:r>
            <w:r w:rsidRPr="00BB6D4E">
              <w:t>)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</w:t>
            </w:r>
            <w:r>
              <w:t>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25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525"/>
        </w:trPr>
        <w:tc>
          <w:tcPr>
            <w:tcW w:w="991" w:type="dxa"/>
            <w:vMerge/>
          </w:tcPr>
          <w:p w:rsidR="00C41DDE" w:rsidRDefault="00C41DDE" w:rsidP="00C41DDE"/>
        </w:tc>
        <w:tc>
          <w:tcPr>
            <w:tcW w:w="5978" w:type="dxa"/>
            <w:vMerge/>
          </w:tcPr>
          <w:p w:rsidR="00C41DDE" w:rsidRPr="00BB6D4E" w:rsidRDefault="00C41DDE" w:rsidP="00C41DDE"/>
        </w:tc>
        <w:tc>
          <w:tcPr>
            <w:tcW w:w="1185" w:type="dxa"/>
            <w:shd w:val="clear" w:color="auto" w:fill="auto"/>
          </w:tcPr>
          <w:p w:rsidR="00C41DD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vMerge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11"/>
        </w:trPr>
        <w:tc>
          <w:tcPr>
            <w:tcW w:w="991" w:type="dxa"/>
          </w:tcPr>
          <w:p w:rsidR="00C41DDE" w:rsidRPr="00BB6D4E" w:rsidRDefault="00C41DDE" w:rsidP="00C41DDE">
            <w:r>
              <w:t>84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Монтаж кабельных коробов по стенам и потолкам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1,</w:t>
            </w:r>
            <w:r w:rsidRPr="00BB6D4E">
              <w:t>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E622F8" w:rsidRDefault="00C41DDE" w:rsidP="00C41DDE">
            <w:r w:rsidRPr="00021CA6">
              <w:t>8</w:t>
            </w:r>
            <w:r>
              <w:t>5</w:t>
            </w:r>
          </w:p>
        </w:tc>
        <w:tc>
          <w:tcPr>
            <w:tcW w:w="5978" w:type="dxa"/>
          </w:tcPr>
          <w:p w:rsidR="00C41DDE" w:rsidRPr="00021CA6" w:rsidRDefault="00C41DDE" w:rsidP="00C41DDE">
            <w:r w:rsidRPr="00BB6D4E">
              <w:t xml:space="preserve">Кабельные каналы 60*100 </w:t>
            </w:r>
            <w:r w:rsidRPr="00021CA6">
              <w:t xml:space="preserve"> </w:t>
            </w:r>
            <w:r w:rsidRPr="00BB6D4E">
              <w:rPr>
                <w:lang w:val="en-US"/>
              </w:rPr>
              <w:t>LEGRAND</w:t>
            </w:r>
          </w:p>
        </w:tc>
        <w:tc>
          <w:tcPr>
            <w:tcW w:w="1185" w:type="dxa"/>
            <w:shd w:val="clear" w:color="auto" w:fill="auto"/>
          </w:tcPr>
          <w:p w:rsidR="00C41DDE" w:rsidRPr="000E2684" w:rsidRDefault="00C41DDE" w:rsidP="00C41DDE">
            <w:r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021CA6" w:rsidRDefault="00C41DDE" w:rsidP="00C41DDE">
            <w:r w:rsidRPr="00021CA6">
              <w:t>180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181"/>
        </w:trPr>
        <w:tc>
          <w:tcPr>
            <w:tcW w:w="991" w:type="dxa"/>
          </w:tcPr>
          <w:p w:rsidR="00C41DDE" w:rsidRPr="00BB6D4E" w:rsidRDefault="00C41DDE" w:rsidP="00C41DDE">
            <w:r>
              <w:t>86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П</w:t>
            </w:r>
            <w:r>
              <w:t>рокладка кабеля</w:t>
            </w:r>
            <w:r w:rsidRPr="00BB6D4E">
              <w:t xml:space="preserve"> магистралей, стояков и силовых сетей в готовых каналах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13,</w:t>
            </w:r>
            <w:r w:rsidRPr="00BB6D4E">
              <w:t>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6"/>
        </w:trPr>
        <w:tc>
          <w:tcPr>
            <w:tcW w:w="991" w:type="dxa"/>
          </w:tcPr>
          <w:p w:rsidR="00C41DDE" w:rsidRPr="00BB6D4E" w:rsidRDefault="00C41DDE" w:rsidP="00C41DDE">
            <w:r>
              <w:t>87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Кабель ВВГнг 3*2,5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1350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>
            <w:r>
              <w:t>88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Щитки осветительные, устанавливаемые на стене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 xml:space="preserve"> 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89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Щиток распределительный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>
            <w:r>
              <w:t>90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Монтаж автоматических выключателей ,на ток до 25</w:t>
            </w:r>
            <w:proofErr w:type="gramStart"/>
            <w:r w:rsidRPr="00BB6D4E">
              <w:t xml:space="preserve"> А</w:t>
            </w:r>
            <w:proofErr w:type="gramEnd"/>
            <w:r w:rsidRPr="00BB6D4E"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</w:t>
            </w:r>
            <w:r>
              <w:t>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18,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85"/>
        </w:trPr>
        <w:tc>
          <w:tcPr>
            <w:tcW w:w="991" w:type="dxa"/>
          </w:tcPr>
          <w:p w:rsidR="00C41DDE" w:rsidRPr="00BB6D4E" w:rsidRDefault="00C41DDE" w:rsidP="00C41DDE">
            <w:r>
              <w:t>91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Автомат 1 полюсной АЕ 2036М     6,10.,16,25</w:t>
            </w:r>
            <w:proofErr w:type="gramStart"/>
            <w:r w:rsidRPr="00BB6D4E">
              <w:t xml:space="preserve"> А</w:t>
            </w:r>
            <w:proofErr w:type="gramEnd"/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шт</w:t>
            </w:r>
            <w:r w:rsidRPr="00BB6D4E">
              <w:t>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18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26"/>
        </w:trPr>
        <w:tc>
          <w:tcPr>
            <w:tcW w:w="991" w:type="dxa"/>
          </w:tcPr>
          <w:p w:rsidR="00C41DDE" w:rsidRPr="00BB6D4E" w:rsidRDefault="00C41DDE" w:rsidP="00C41DDE"/>
        </w:tc>
        <w:tc>
          <w:tcPr>
            <w:tcW w:w="5978" w:type="dxa"/>
          </w:tcPr>
          <w:p w:rsidR="00C41DDE" w:rsidRPr="00E622F8" w:rsidRDefault="00C41DDE" w:rsidP="00C41DDE">
            <w:pPr>
              <w:ind w:firstLine="708"/>
              <w:rPr>
                <w:b/>
              </w:rPr>
            </w:pPr>
            <w:r w:rsidRPr="00E622F8">
              <w:rPr>
                <w:b/>
              </w:rPr>
              <w:t>Монтаж слаботочных сетей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/>
        </w:tc>
        <w:tc>
          <w:tcPr>
            <w:tcW w:w="996" w:type="dxa"/>
            <w:shd w:val="clear" w:color="auto" w:fill="auto"/>
          </w:tcPr>
          <w:p w:rsidR="00C41DDE" w:rsidRPr="00BB6D4E" w:rsidRDefault="00C41DDE" w:rsidP="00C41DDE"/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40"/>
        </w:trPr>
        <w:tc>
          <w:tcPr>
            <w:tcW w:w="991" w:type="dxa"/>
          </w:tcPr>
          <w:p w:rsidR="00C41DDE" w:rsidRPr="00BB6D4E" w:rsidRDefault="00C41DDE" w:rsidP="00C41DDE">
            <w:r>
              <w:t>92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Монтаж телефонных и сетевых розеток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8,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70"/>
        </w:trPr>
        <w:tc>
          <w:tcPr>
            <w:tcW w:w="991" w:type="dxa"/>
          </w:tcPr>
          <w:p w:rsidR="00C41DDE" w:rsidRPr="00BB6D4E" w:rsidRDefault="00C41DDE" w:rsidP="00C41DDE">
            <w:r>
              <w:t>93</w:t>
            </w:r>
          </w:p>
        </w:tc>
        <w:tc>
          <w:tcPr>
            <w:tcW w:w="5978" w:type="dxa"/>
          </w:tcPr>
          <w:p w:rsidR="00C41DDE" w:rsidRPr="00BB6D4E" w:rsidRDefault="00C41DDE" w:rsidP="00C41DDE">
            <w:r w:rsidRPr="00BB6D4E">
              <w:t>Розетки телефонные и сетевые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>
              <w:t>ш</w:t>
            </w:r>
            <w:r w:rsidRPr="00BB6D4E">
              <w:t>т.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8,</w:t>
            </w:r>
            <w:r w:rsidRPr="00BB6D4E">
              <w:t>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55"/>
        </w:trPr>
        <w:tc>
          <w:tcPr>
            <w:tcW w:w="991" w:type="dxa"/>
          </w:tcPr>
          <w:p w:rsidR="00C41DDE" w:rsidRPr="00BB6D4E" w:rsidRDefault="00C41DDE" w:rsidP="00C41DDE">
            <w:r>
              <w:t>94</w:t>
            </w:r>
          </w:p>
        </w:tc>
        <w:tc>
          <w:tcPr>
            <w:tcW w:w="5978" w:type="dxa"/>
          </w:tcPr>
          <w:p w:rsidR="00C41DDE" w:rsidRPr="00BB6D4E" w:rsidRDefault="00C41DDE" w:rsidP="00C41DDE">
            <w:r>
              <w:t>Прокладка кабелей</w:t>
            </w:r>
            <w:r w:rsidRPr="00BB6D4E">
              <w:t xml:space="preserve"> </w:t>
            </w:r>
            <w:r w:rsidRPr="00BB6D4E">
              <w:rPr>
                <w:lang w:val="en-US"/>
              </w:rPr>
              <w:t>UTP</w:t>
            </w:r>
            <w:r w:rsidRPr="00BB6D4E">
              <w:t xml:space="preserve"> 6-ой категории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100</w:t>
            </w:r>
            <w:r>
              <w:t xml:space="preserve"> </w:t>
            </w:r>
            <w:r w:rsidRPr="00BB6D4E">
              <w:t xml:space="preserve">м 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>
              <w:t>2,</w:t>
            </w:r>
            <w:r w:rsidRPr="00BB6D4E">
              <w:t>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  <w:tr w:rsidR="00C41DDE" w:rsidRPr="00BB6D4E" w:rsidTr="00C41DDE">
        <w:trPr>
          <w:trHeight w:val="211"/>
        </w:trPr>
        <w:tc>
          <w:tcPr>
            <w:tcW w:w="991" w:type="dxa"/>
          </w:tcPr>
          <w:p w:rsidR="00C41DDE" w:rsidRPr="00BB6D4E" w:rsidRDefault="00C41DDE" w:rsidP="00C41DDE">
            <w:r>
              <w:t>95</w:t>
            </w:r>
          </w:p>
        </w:tc>
        <w:tc>
          <w:tcPr>
            <w:tcW w:w="5978" w:type="dxa"/>
          </w:tcPr>
          <w:p w:rsidR="00C41DDE" w:rsidRPr="00BB6D4E" w:rsidRDefault="00C41DDE" w:rsidP="00C41DDE">
            <w:r>
              <w:t>Кабель</w:t>
            </w:r>
            <w:r w:rsidRPr="00BB6D4E">
              <w:t xml:space="preserve"> </w:t>
            </w:r>
            <w:r w:rsidRPr="00BB6D4E">
              <w:rPr>
                <w:lang w:val="en-US"/>
              </w:rPr>
              <w:t xml:space="preserve">UTP </w:t>
            </w:r>
            <w:r w:rsidRPr="00BB6D4E">
              <w:t>6-ой категории</w:t>
            </w:r>
          </w:p>
        </w:tc>
        <w:tc>
          <w:tcPr>
            <w:tcW w:w="1185" w:type="dxa"/>
            <w:shd w:val="clear" w:color="auto" w:fill="auto"/>
          </w:tcPr>
          <w:p w:rsidR="00C41DDE" w:rsidRPr="00BB6D4E" w:rsidRDefault="00C41DDE" w:rsidP="00C41DDE">
            <w:r w:rsidRPr="00BB6D4E">
              <w:t>м</w:t>
            </w:r>
          </w:p>
        </w:tc>
        <w:tc>
          <w:tcPr>
            <w:tcW w:w="996" w:type="dxa"/>
            <w:shd w:val="clear" w:color="auto" w:fill="auto"/>
          </w:tcPr>
          <w:p w:rsidR="00C41DDE" w:rsidRPr="00BB6D4E" w:rsidRDefault="00C41DDE" w:rsidP="00C41DDE">
            <w:r w:rsidRPr="00BB6D4E">
              <w:t>250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C41DDE" w:rsidRPr="00BB6D4E" w:rsidRDefault="00C41DDE" w:rsidP="00C41DDE"/>
        </w:tc>
      </w:tr>
    </w:tbl>
    <w:p w:rsidR="00163739" w:rsidRPr="00BB6D4E" w:rsidRDefault="00163739" w:rsidP="00163739">
      <w:pPr>
        <w:jc w:val="center"/>
        <w:rPr>
          <w:b/>
        </w:rPr>
      </w:pPr>
    </w:p>
    <w:p w:rsidR="00864B04" w:rsidRPr="00163739" w:rsidRDefault="00864B04" w:rsidP="00C41DDE">
      <w:pPr>
        <w:tabs>
          <w:tab w:val="left" w:pos="2310"/>
          <w:tab w:val="left" w:pos="6870"/>
        </w:tabs>
        <w:spacing w:before="360" w:after="120"/>
      </w:pPr>
    </w:p>
    <w:sectPr w:rsidR="00864B04" w:rsidRPr="00163739" w:rsidSect="00163739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C75"/>
    <w:multiLevelType w:val="multilevel"/>
    <w:tmpl w:val="B79451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72122C1"/>
    <w:multiLevelType w:val="multilevel"/>
    <w:tmpl w:val="D784777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">
    <w:nsid w:val="15187283"/>
    <w:multiLevelType w:val="multilevel"/>
    <w:tmpl w:val="D99270C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2F06281B"/>
    <w:multiLevelType w:val="hybridMultilevel"/>
    <w:tmpl w:val="27A41786"/>
    <w:lvl w:ilvl="0" w:tplc="E63289A0">
      <w:start w:val="1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3F61711"/>
    <w:multiLevelType w:val="hybridMultilevel"/>
    <w:tmpl w:val="4E0487EE"/>
    <w:lvl w:ilvl="0" w:tplc="4D24D15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078D4"/>
    <w:multiLevelType w:val="multilevel"/>
    <w:tmpl w:val="52A4F7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501A4BD8"/>
    <w:multiLevelType w:val="multilevel"/>
    <w:tmpl w:val="DE28696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50602A6B"/>
    <w:multiLevelType w:val="hybridMultilevel"/>
    <w:tmpl w:val="FA1A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E7568"/>
    <w:multiLevelType w:val="hybridMultilevel"/>
    <w:tmpl w:val="C3DC5596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C0051"/>
    <w:multiLevelType w:val="multilevel"/>
    <w:tmpl w:val="F07EB6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>
    <w:nsid w:val="58C13CF5"/>
    <w:multiLevelType w:val="hybridMultilevel"/>
    <w:tmpl w:val="86CA6F84"/>
    <w:lvl w:ilvl="0" w:tplc="FAF8A6E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C48A1"/>
    <w:multiLevelType w:val="multilevel"/>
    <w:tmpl w:val="22346CC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2">
    <w:nsid w:val="6ACA11EC"/>
    <w:multiLevelType w:val="multilevel"/>
    <w:tmpl w:val="67AA4F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C0D06AA"/>
    <w:multiLevelType w:val="multilevel"/>
    <w:tmpl w:val="A0AEBA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EC13A30"/>
    <w:multiLevelType w:val="hybridMultilevel"/>
    <w:tmpl w:val="53A08C54"/>
    <w:lvl w:ilvl="0" w:tplc="7BE4673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769214AA"/>
    <w:multiLevelType w:val="multilevel"/>
    <w:tmpl w:val="C5446A9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8300D29"/>
    <w:multiLevelType w:val="multilevel"/>
    <w:tmpl w:val="3B3A880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D95084E"/>
    <w:multiLevelType w:val="multilevel"/>
    <w:tmpl w:val="33A83C8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3"/>
  </w:num>
  <w:num w:numId="13">
    <w:abstractNumId w:val="16"/>
  </w:num>
  <w:num w:numId="14">
    <w:abstractNumId w:val="0"/>
  </w:num>
  <w:num w:numId="15">
    <w:abstractNumId w:val="12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39"/>
    <w:rsid w:val="00000EF2"/>
    <w:rsid w:val="00001294"/>
    <w:rsid w:val="000016DB"/>
    <w:rsid w:val="000026EC"/>
    <w:rsid w:val="00003BAD"/>
    <w:rsid w:val="0000452E"/>
    <w:rsid w:val="0000477A"/>
    <w:rsid w:val="00004A51"/>
    <w:rsid w:val="00005490"/>
    <w:rsid w:val="000056DA"/>
    <w:rsid w:val="0000582E"/>
    <w:rsid w:val="000073F6"/>
    <w:rsid w:val="00010F47"/>
    <w:rsid w:val="000126CA"/>
    <w:rsid w:val="00013664"/>
    <w:rsid w:val="00013FF6"/>
    <w:rsid w:val="00015174"/>
    <w:rsid w:val="00015968"/>
    <w:rsid w:val="00015C0F"/>
    <w:rsid w:val="00021CC2"/>
    <w:rsid w:val="00024C4C"/>
    <w:rsid w:val="00024CF4"/>
    <w:rsid w:val="00026EB8"/>
    <w:rsid w:val="00031C9A"/>
    <w:rsid w:val="00032AE0"/>
    <w:rsid w:val="0003347B"/>
    <w:rsid w:val="00033484"/>
    <w:rsid w:val="00033FCE"/>
    <w:rsid w:val="000349C6"/>
    <w:rsid w:val="000403D8"/>
    <w:rsid w:val="00040FA1"/>
    <w:rsid w:val="00041F56"/>
    <w:rsid w:val="0004401D"/>
    <w:rsid w:val="00044F8A"/>
    <w:rsid w:val="000473A3"/>
    <w:rsid w:val="00052A1F"/>
    <w:rsid w:val="000533D2"/>
    <w:rsid w:val="00056087"/>
    <w:rsid w:val="0006197C"/>
    <w:rsid w:val="00064F69"/>
    <w:rsid w:val="00067987"/>
    <w:rsid w:val="00072C67"/>
    <w:rsid w:val="00073345"/>
    <w:rsid w:val="00073DBD"/>
    <w:rsid w:val="00075EE7"/>
    <w:rsid w:val="00077534"/>
    <w:rsid w:val="000778A5"/>
    <w:rsid w:val="000778F2"/>
    <w:rsid w:val="00077CF4"/>
    <w:rsid w:val="000825FC"/>
    <w:rsid w:val="000846D7"/>
    <w:rsid w:val="000849CE"/>
    <w:rsid w:val="00087976"/>
    <w:rsid w:val="00094AB1"/>
    <w:rsid w:val="00096535"/>
    <w:rsid w:val="00096D3E"/>
    <w:rsid w:val="000A364D"/>
    <w:rsid w:val="000A64C2"/>
    <w:rsid w:val="000A6CED"/>
    <w:rsid w:val="000A6D93"/>
    <w:rsid w:val="000A710C"/>
    <w:rsid w:val="000B0058"/>
    <w:rsid w:val="000B036F"/>
    <w:rsid w:val="000B0928"/>
    <w:rsid w:val="000C0182"/>
    <w:rsid w:val="000C0808"/>
    <w:rsid w:val="000C18F5"/>
    <w:rsid w:val="000C5579"/>
    <w:rsid w:val="000C5E53"/>
    <w:rsid w:val="000C7EE5"/>
    <w:rsid w:val="000D0042"/>
    <w:rsid w:val="000D096D"/>
    <w:rsid w:val="000D1DA9"/>
    <w:rsid w:val="000D213D"/>
    <w:rsid w:val="000D2B8E"/>
    <w:rsid w:val="000D388E"/>
    <w:rsid w:val="000D65C5"/>
    <w:rsid w:val="000D71ED"/>
    <w:rsid w:val="000D7EAB"/>
    <w:rsid w:val="000D7EBE"/>
    <w:rsid w:val="000E0469"/>
    <w:rsid w:val="000E12D5"/>
    <w:rsid w:val="000E1EC1"/>
    <w:rsid w:val="000E308C"/>
    <w:rsid w:val="000E4B07"/>
    <w:rsid w:val="000E55C6"/>
    <w:rsid w:val="000E66E3"/>
    <w:rsid w:val="000F07A5"/>
    <w:rsid w:val="000F0958"/>
    <w:rsid w:val="000F16FD"/>
    <w:rsid w:val="000F209D"/>
    <w:rsid w:val="000F35B3"/>
    <w:rsid w:val="000F3E64"/>
    <w:rsid w:val="000F5B8E"/>
    <w:rsid w:val="000F6142"/>
    <w:rsid w:val="0010010A"/>
    <w:rsid w:val="0010027B"/>
    <w:rsid w:val="00100834"/>
    <w:rsid w:val="001009C2"/>
    <w:rsid w:val="00100B19"/>
    <w:rsid w:val="001011F1"/>
    <w:rsid w:val="001016CD"/>
    <w:rsid w:val="001019F5"/>
    <w:rsid w:val="00102B0D"/>
    <w:rsid w:val="00102BA7"/>
    <w:rsid w:val="0010441E"/>
    <w:rsid w:val="00104485"/>
    <w:rsid w:val="00104990"/>
    <w:rsid w:val="00110C51"/>
    <w:rsid w:val="001129DB"/>
    <w:rsid w:val="00115850"/>
    <w:rsid w:val="00116CF6"/>
    <w:rsid w:val="00116F11"/>
    <w:rsid w:val="00116FE0"/>
    <w:rsid w:val="00121BB6"/>
    <w:rsid w:val="00124C02"/>
    <w:rsid w:val="001250F9"/>
    <w:rsid w:val="0012610A"/>
    <w:rsid w:val="00127A53"/>
    <w:rsid w:val="00127D9A"/>
    <w:rsid w:val="00131111"/>
    <w:rsid w:val="001332EF"/>
    <w:rsid w:val="00134144"/>
    <w:rsid w:val="001424D9"/>
    <w:rsid w:val="00145888"/>
    <w:rsid w:val="00147076"/>
    <w:rsid w:val="001516DF"/>
    <w:rsid w:val="001527BD"/>
    <w:rsid w:val="001551A1"/>
    <w:rsid w:val="00157192"/>
    <w:rsid w:val="00160051"/>
    <w:rsid w:val="00163739"/>
    <w:rsid w:val="00164ECB"/>
    <w:rsid w:val="001673D4"/>
    <w:rsid w:val="00171A46"/>
    <w:rsid w:val="00171C8A"/>
    <w:rsid w:val="00173194"/>
    <w:rsid w:val="001738AA"/>
    <w:rsid w:val="00173DF2"/>
    <w:rsid w:val="00174B23"/>
    <w:rsid w:val="00182386"/>
    <w:rsid w:val="00182BB9"/>
    <w:rsid w:val="00182D92"/>
    <w:rsid w:val="0018597F"/>
    <w:rsid w:val="00185B15"/>
    <w:rsid w:val="00185BC4"/>
    <w:rsid w:val="0018697D"/>
    <w:rsid w:val="001869CF"/>
    <w:rsid w:val="00186CF2"/>
    <w:rsid w:val="001870AA"/>
    <w:rsid w:val="00193F0B"/>
    <w:rsid w:val="001943B7"/>
    <w:rsid w:val="001954B8"/>
    <w:rsid w:val="001962F4"/>
    <w:rsid w:val="00196CB9"/>
    <w:rsid w:val="001A06CC"/>
    <w:rsid w:val="001A3653"/>
    <w:rsid w:val="001A48B3"/>
    <w:rsid w:val="001A580C"/>
    <w:rsid w:val="001A5AD6"/>
    <w:rsid w:val="001A5CC6"/>
    <w:rsid w:val="001A60A0"/>
    <w:rsid w:val="001A61BC"/>
    <w:rsid w:val="001A7408"/>
    <w:rsid w:val="001B098D"/>
    <w:rsid w:val="001B47CE"/>
    <w:rsid w:val="001B49B3"/>
    <w:rsid w:val="001B6139"/>
    <w:rsid w:val="001C037E"/>
    <w:rsid w:val="001C230C"/>
    <w:rsid w:val="001C331F"/>
    <w:rsid w:val="001C374D"/>
    <w:rsid w:val="001C4430"/>
    <w:rsid w:val="001C5EEF"/>
    <w:rsid w:val="001C6F1F"/>
    <w:rsid w:val="001C7ADA"/>
    <w:rsid w:val="001D0800"/>
    <w:rsid w:val="001D0997"/>
    <w:rsid w:val="001D1266"/>
    <w:rsid w:val="001D249F"/>
    <w:rsid w:val="001D4352"/>
    <w:rsid w:val="001D470D"/>
    <w:rsid w:val="001D4EA6"/>
    <w:rsid w:val="001E3790"/>
    <w:rsid w:val="001E4114"/>
    <w:rsid w:val="001E5A50"/>
    <w:rsid w:val="001E69E9"/>
    <w:rsid w:val="001E729C"/>
    <w:rsid w:val="001E7EF8"/>
    <w:rsid w:val="001F2A32"/>
    <w:rsid w:val="001F41D9"/>
    <w:rsid w:val="001F43A6"/>
    <w:rsid w:val="001F4AF1"/>
    <w:rsid w:val="001F6CC3"/>
    <w:rsid w:val="00201019"/>
    <w:rsid w:val="002025C2"/>
    <w:rsid w:val="002050F9"/>
    <w:rsid w:val="0020647D"/>
    <w:rsid w:val="00207A9B"/>
    <w:rsid w:val="002106B4"/>
    <w:rsid w:val="0021429A"/>
    <w:rsid w:val="00215A7B"/>
    <w:rsid w:val="002161DA"/>
    <w:rsid w:val="002165D3"/>
    <w:rsid w:val="00217BD5"/>
    <w:rsid w:val="0022125C"/>
    <w:rsid w:val="002216B6"/>
    <w:rsid w:val="00225A2B"/>
    <w:rsid w:val="00226189"/>
    <w:rsid w:val="00226E28"/>
    <w:rsid w:val="00227D37"/>
    <w:rsid w:val="00234EA3"/>
    <w:rsid w:val="00236156"/>
    <w:rsid w:val="00237212"/>
    <w:rsid w:val="002379AC"/>
    <w:rsid w:val="0024005B"/>
    <w:rsid w:val="00240282"/>
    <w:rsid w:val="00240DFF"/>
    <w:rsid w:val="00240F68"/>
    <w:rsid w:val="0024475A"/>
    <w:rsid w:val="0024647F"/>
    <w:rsid w:val="00247FF3"/>
    <w:rsid w:val="0025576C"/>
    <w:rsid w:val="00257E9D"/>
    <w:rsid w:val="00261A9D"/>
    <w:rsid w:val="002654DB"/>
    <w:rsid w:val="00265AD9"/>
    <w:rsid w:val="00266539"/>
    <w:rsid w:val="002678F4"/>
    <w:rsid w:val="002703C2"/>
    <w:rsid w:val="00270517"/>
    <w:rsid w:val="00270E26"/>
    <w:rsid w:val="00271E93"/>
    <w:rsid w:val="00272829"/>
    <w:rsid w:val="002729C9"/>
    <w:rsid w:val="00274620"/>
    <w:rsid w:val="0027468F"/>
    <w:rsid w:val="00274901"/>
    <w:rsid w:val="00277E1E"/>
    <w:rsid w:val="00280EC6"/>
    <w:rsid w:val="00282A9D"/>
    <w:rsid w:val="00283739"/>
    <w:rsid w:val="00285AC9"/>
    <w:rsid w:val="00285BCB"/>
    <w:rsid w:val="002868C1"/>
    <w:rsid w:val="0029183F"/>
    <w:rsid w:val="002934CF"/>
    <w:rsid w:val="0029436A"/>
    <w:rsid w:val="002946D2"/>
    <w:rsid w:val="00297F6C"/>
    <w:rsid w:val="002A0D1D"/>
    <w:rsid w:val="002A11D1"/>
    <w:rsid w:val="002A3E25"/>
    <w:rsid w:val="002A4487"/>
    <w:rsid w:val="002B4A58"/>
    <w:rsid w:val="002B7B46"/>
    <w:rsid w:val="002C48D4"/>
    <w:rsid w:val="002C4E51"/>
    <w:rsid w:val="002C4F97"/>
    <w:rsid w:val="002D0783"/>
    <w:rsid w:val="002D2BB3"/>
    <w:rsid w:val="002D2E83"/>
    <w:rsid w:val="002D486D"/>
    <w:rsid w:val="002D6E1B"/>
    <w:rsid w:val="002D7AD4"/>
    <w:rsid w:val="002D7E24"/>
    <w:rsid w:val="002E1C2B"/>
    <w:rsid w:val="002E37DC"/>
    <w:rsid w:val="002E3EF9"/>
    <w:rsid w:val="002E4752"/>
    <w:rsid w:val="002E6B61"/>
    <w:rsid w:val="002E6D0A"/>
    <w:rsid w:val="002E7427"/>
    <w:rsid w:val="002F097D"/>
    <w:rsid w:val="002F11B1"/>
    <w:rsid w:val="002F2553"/>
    <w:rsid w:val="002F274D"/>
    <w:rsid w:val="002F2C06"/>
    <w:rsid w:val="002F2E2A"/>
    <w:rsid w:val="002F4AF1"/>
    <w:rsid w:val="002F51AD"/>
    <w:rsid w:val="002F53CD"/>
    <w:rsid w:val="002F57BD"/>
    <w:rsid w:val="002F57F6"/>
    <w:rsid w:val="00303796"/>
    <w:rsid w:val="00303CA2"/>
    <w:rsid w:val="0030531A"/>
    <w:rsid w:val="00305E20"/>
    <w:rsid w:val="00307D7D"/>
    <w:rsid w:val="003109B4"/>
    <w:rsid w:val="00312FA3"/>
    <w:rsid w:val="003135CE"/>
    <w:rsid w:val="003137A0"/>
    <w:rsid w:val="00315E04"/>
    <w:rsid w:val="00322085"/>
    <w:rsid w:val="00323E6D"/>
    <w:rsid w:val="00325245"/>
    <w:rsid w:val="00326804"/>
    <w:rsid w:val="00331DCF"/>
    <w:rsid w:val="00332A16"/>
    <w:rsid w:val="00332D88"/>
    <w:rsid w:val="00333CAF"/>
    <w:rsid w:val="00334EFD"/>
    <w:rsid w:val="00335E78"/>
    <w:rsid w:val="003419DC"/>
    <w:rsid w:val="003423FD"/>
    <w:rsid w:val="00342721"/>
    <w:rsid w:val="00344ED1"/>
    <w:rsid w:val="0035259C"/>
    <w:rsid w:val="00352D3E"/>
    <w:rsid w:val="003537EB"/>
    <w:rsid w:val="003554DA"/>
    <w:rsid w:val="00356B4E"/>
    <w:rsid w:val="00357359"/>
    <w:rsid w:val="003573CF"/>
    <w:rsid w:val="00362255"/>
    <w:rsid w:val="003632F5"/>
    <w:rsid w:val="00364846"/>
    <w:rsid w:val="0036485E"/>
    <w:rsid w:val="00364F5B"/>
    <w:rsid w:val="003665F0"/>
    <w:rsid w:val="00366CA2"/>
    <w:rsid w:val="00367078"/>
    <w:rsid w:val="003672CB"/>
    <w:rsid w:val="003703FF"/>
    <w:rsid w:val="0037101C"/>
    <w:rsid w:val="00374137"/>
    <w:rsid w:val="00375D6F"/>
    <w:rsid w:val="00376ED2"/>
    <w:rsid w:val="00381580"/>
    <w:rsid w:val="00383AF3"/>
    <w:rsid w:val="003853A1"/>
    <w:rsid w:val="00391276"/>
    <w:rsid w:val="00391CAB"/>
    <w:rsid w:val="0039286A"/>
    <w:rsid w:val="00393B52"/>
    <w:rsid w:val="003945D2"/>
    <w:rsid w:val="003954DF"/>
    <w:rsid w:val="003964CA"/>
    <w:rsid w:val="00396EA1"/>
    <w:rsid w:val="003A11B8"/>
    <w:rsid w:val="003A2296"/>
    <w:rsid w:val="003A4646"/>
    <w:rsid w:val="003A4D53"/>
    <w:rsid w:val="003A581D"/>
    <w:rsid w:val="003B19BE"/>
    <w:rsid w:val="003B1AD8"/>
    <w:rsid w:val="003B33DA"/>
    <w:rsid w:val="003B4668"/>
    <w:rsid w:val="003B5E99"/>
    <w:rsid w:val="003B7D44"/>
    <w:rsid w:val="003C05C2"/>
    <w:rsid w:val="003C0DA3"/>
    <w:rsid w:val="003C1D02"/>
    <w:rsid w:val="003C2DD2"/>
    <w:rsid w:val="003C3A32"/>
    <w:rsid w:val="003C5282"/>
    <w:rsid w:val="003C5867"/>
    <w:rsid w:val="003C6843"/>
    <w:rsid w:val="003C76F9"/>
    <w:rsid w:val="003C7A6F"/>
    <w:rsid w:val="003D1A3D"/>
    <w:rsid w:val="003D1CCE"/>
    <w:rsid w:val="003D30B6"/>
    <w:rsid w:val="003D3E4F"/>
    <w:rsid w:val="003E0A14"/>
    <w:rsid w:val="003E1D07"/>
    <w:rsid w:val="003E4892"/>
    <w:rsid w:val="003E67F2"/>
    <w:rsid w:val="003E731A"/>
    <w:rsid w:val="003E7AC2"/>
    <w:rsid w:val="003F2197"/>
    <w:rsid w:val="003F3855"/>
    <w:rsid w:val="003F49DC"/>
    <w:rsid w:val="003F4C99"/>
    <w:rsid w:val="003F6E94"/>
    <w:rsid w:val="003F7750"/>
    <w:rsid w:val="00400882"/>
    <w:rsid w:val="004012DE"/>
    <w:rsid w:val="00403696"/>
    <w:rsid w:val="0040372F"/>
    <w:rsid w:val="00404434"/>
    <w:rsid w:val="00404B83"/>
    <w:rsid w:val="004055BC"/>
    <w:rsid w:val="004102C7"/>
    <w:rsid w:val="00412FAC"/>
    <w:rsid w:val="0041311D"/>
    <w:rsid w:val="004136BB"/>
    <w:rsid w:val="004140E1"/>
    <w:rsid w:val="00416093"/>
    <w:rsid w:val="00417005"/>
    <w:rsid w:val="00417A24"/>
    <w:rsid w:val="00420E02"/>
    <w:rsid w:val="004223E1"/>
    <w:rsid w:val="00423268"/>
    <w:rsid w:val="00423921"/>
    <w:rsid w:val="00423B56"/>
    <w:rsid w:val="00430BFC"/>
    <w:rsid w:val="00432816"/>
    <w:rsid w:val="00432AE0"/>
    <w:rsid w:val="00433006"/>
    <w:rsid w:val="00433E2D"/>
    <w:rsid w:val="004340EA"/>
    <w:rsid w:val="0043592B"/>
    <w:rsid w:val="00435DBA"/>
    <w:rsid w:val="00437C0A"/>
    <w:rsid w:val="0044050D"/>
    <w:rsid w:val="00441D0F"/>
    <w:rsid w:val="00442269"/>
    <w:rsid w:val="0044324F"/>
    <w:rsid w:val="00443552"/>
    <w:rsid w:val="00444F5E"/>
    <w:rsid w:val="00445A81"/>
    <w:rsid w:val="00446F24"/>
    <w:rsid w:val="004471B5"/>
    <w:rsid w:val="004473EA"/>
    <w:rsid w:val="00447E38"/>
    <w:rsid w:val="004500FC"/>
    <w:rsid w:val="0045183B"/>
    <w:rsid w:val="00451986"/>
    <w:rsid w:val="004521DD"/>
    <w:rsid w:val="004549C0"/>
    <w:rsid w:val="00455A57"/>
    <w:rsid w:val="00457F54"/>
    <w:rsid w:val="0046074C"/>
    <w:rsid w:val="00461586"/>
    <w:rsid w:val="00462073"/>
    <w:rsid w:val="0046617F"/>
    <w:rsid w:val="00476584"/>
    <w:rsid w:val="00481269"/>
    <w:rsid w:val="00482518"/>
    <w:rsid w:val="0048522E"/>
    <w:rsid w:val="0048687F"/>
    <w:rsid w:val="0049073F"/>
    <w:rsid w:val="00490989"/>
    <w:rsid w:val="00490F8B"/>
    <w:rsid w:val="00491041"/>
    <w:rsid w:val="0049169E"/>
    <w:rsid w:val="00492ABE"/>
    <w:rsid w:val="00493421"/>
    <w:rsid w:val="00493D89"/>
    <w:rsid w:val="004952A0"/>
    <w:rsid w:val="00497453"/>
    <w:rsid w:val="00497C6B"/>
    <w:rsid w:val="00497CDF"/>
    <w:rsid w:val="00497D7B"/>
    <w:rsid w:val="004A06C2"/>
    <w:rsid w:val="004A0EE4"/>
    <w:rsid w:val="004A2254"/>
    <w:rsid w:val="004A2B88"/>
    <w:rsid w:val="004A2DB2"/>
    <w:rsid w:val="004A3685"/>
    <w:rsid w:val="004A3C8F"/>
    <w:rsid w:val="004A43F1"/>
    <w:rsid w:val="004A4646"/>
    <w:rsid w:val="004A7A94"/>
    <w:rsid w:val="004B1820"/>
    <w:rsid w:val="004B3E62"/>
    <w:rsid w:val="004B5674"/>
    <w:rsid w:val="004B5710"/>
    <w:rsid w:val="004B5942"/>
    <w:rsid w:val="004B5D2D"/>
    <w:rsid w:val="004B6ECF"/>
    <w:rsid w:val="004C0CA6"/>
    <w:rsid w:val="004C139E"/>
    <w:rsid w:val="004C14C9"/>
    <w:rsid w:val="004C1BC2"/>
    <w:rsid w:val="004C28D2"/>
    <w:rsid w:val="004C2DD9"/>
    <w:rsid w:val="004C4247"/>
    <w:rsid w:val="004C71C9"/>
    <w:rsid w:val="004C7A0A"/>
    <w:rsid w:val="004C7D4E"/>
    <w:rsid w:val="004D0778"/>
    <w:rsid w:val="004D318B"/>
    <w:rsid w:val="004D3CC8"/>
    <w:rsid w:val="004D5DF3"/>
    <w:rsid w:val="004D5FE9"/>
    <w:rsid w:val="004E21B4"/>
    <w:rsid w:val="004E2CD5"/>
    <w:rsid w:val="004E4299"/>
    <w:rsid w:val="004F0484"/>
    <w:rsid w:val="004F0C41"/>
    <w:rsid w:val="004F12AE"/>
    <w:rsid w:val="004F3540"/>
    <w:rsid w:val="004F36E9"/>
    <w:rsid w:val="004F3EEA"/>
    <w:rsid w:val="004F4DCF"/>
    <w:rsid w:val="004F5766"/>
    <w:rsid w:val="004F7549"/>
    <w:rsid w:val="00500DF7"/>
    <w:rsid w:val="005013AC"/>
    <w:rsid w:val="005034BA"/>
    <w:rsid w:val="00503C65"/>
    <w:rsid w:val="00503CA8"/>
    <w:rsid w:val="00503F9F"/>
    <w:rsid w:val="00504426"/>
    <w:rsid w:val="0050469E"/>
    <w:rsid w:val="005047EB"/>
    <w:rsid w:val="00504A37"/>
    <w:rsid w:val="00507347"/>
    <w:rsid w:val="005107ED"/>
    <w:rsid w:val="00511084"/>
    <w:rsid w:val="00515D57"/>
    <w:rsid w:val="00515E23"/>
    <w:rsid w:val="00520EC3"/>
    <w:rsid w:val="00521439"/>
    <w:rsid w:val="00522074"/>
    <w:rsid w:val="005250DD"/>
    <w:rsid w:val="00525265"/>
    <w:rsid w:val="005253E3"/>
    <w:rsid w:val="00525951"/>
    <w:rsid w:val="00526502"/>
    <w:rsid w:val="00530C9B"/>
    <w:rsid w:val="005343C9"/>
    <w:rsid w:val="005355D0"/>
    <w:rsid w:val="00535D21"/>
    <w:rsid w:val="00536180"/>
    <w:rsid w:val="00536380"/>
    <w:rsid w:val="005367B3"/>
    <w:rsid w:val="00537596"/>
    <w:rsid w:val="005409FF"/>
    <w:rsid w:val="00543A6E"/>
    <w:rsid w:val="00546AFA"/>
    <w:rsid w:val="00547E40"/>
    <w:rsid w:val="0055122F"/>
    <w:rsid w:val="00551244"/>
    <w:rsid w:val="005519E1"/>
    <w:rsid w:val="00551C16"/>
    <w:rsid w:val="00554B0A"/>
    <w:rsid w:val="00555B51"/>
    <w:rsid w:val="00556AEB"/>
    <w:rsid w:val="005579C7"/>
    <w:rsid w:val="00557F98"/>
    <w:rsid w:val="00560385"/>
    <w:rsid w:val="005619C7"/>
    <w:rsid w:val="00561A1A"/>
    <w:rsid w:val="005623F0"/>
    <w:rsid w:val="00562A75"/>
    <w:rsid w:val="00562B93"/>
    <w:rsid w:val="00564107"/>
    <w:rsid w:val="00564FF1"/>
    <w:rsid w:val="005671B5"/>
    <w:rsid w:val="0056794F"/>
    <w:rsid w:val="0057164B"/>
    <w:rsid w:val="005723DA"/>
    <w:rsid w:val="00573BD5"/>
    <w:rsid w:val="005746D9"/>
    <w:rsid w:val="00576B6E"/>
    <w:rsid w:val="00580E83"/>
    <w:rsid w:val="00582FF9"/>
    <w:rsid w:val="005840B4"/>
    <w:rsid w:val="00586078"/>
    <w:rsid w:val="0059023C"/>
    <w:rsid w:val="005911FF"/>
    <w:rsid w:val="0059175C"/>
    <w:rsid w:val="00594189"/>
    <w:rsid w:val="00595C9C"/>
    <w:rsid w:val="005975BF"/>
    <w:rsid w:val="0059773A"/>
    <w:rsid w:val="005A0CAA"/>
    <w:rsid w:val="005A1E5E"/>
    <w:rsid w:val="005A714E"/>
    <w:rsid w:val="005A7630"/>
    <w:rsid w:val="005A7CD1"/>
    <w:rsid w:val="005B1522"/>
    <w:rsid w:val="005B211F"/>
    <w:rsid w:val="005B2792"/>
    <w:rsid w:val="005B30AD"/>
    <w:rsid w:val="005B3B63"/>
    <w:rsid w:val="005B4FF5"/>
    <w:rsid w:val="005B5447"/>
    <w:rsid w:val="005B5506"/>
    <w:rsid w:val="005C0EF4"/>
    <w:rsid w:val="005C1137"/>
    <w:rsid w:val="005C15A8"/>
    <w:rsid w:val="005C3645"/>
    <w:rsid w:val="005D29F5"/>
    <w:rsid w:val="005D4386"/>
    <w:rsid w:val="005D600E"/>
    <w:rsid w:val="005D73CD"/>
    <w:rsid w:val="005D767E"/>
    <w:rsid w:val="005E2204"/>
    <w:rsid w:val="005E2DE0"/>
    <w:rsid w:val="005E3568"/>
    <w:rsid w:val="005E3B98"/>
    <w:rsid w:val="005E4E4D"/>
    <w:rsid w:val="005E666B"/>
    <w:rsid w:val="005E671B"/>
    <w:rsid w:val="005E7B5E"/>
    <w:rsid w:val="005F0328"/>
    <w:rsid w:val="005F2E33"/>
    <w:rsid w:val="005F3F22"/>
    <w:rsid w:val="005F48C3"/>
    <w:rsid w:val="005F54C6"/>
    <w:rsid w:val="005F5875"/>
    <w:rsid w:val="005F5896"/>
    <w:rsid w:val="005F6B8B"/>
    <w:rsid w:val="005F70CA"/>
    <w:rsid w:val="005F7170"/>
    <w:rsid w:val="005F787F"/>
    <w:rsid w:val="00602C06"/>
    <w:rsid w:val="006059C0"/>
    <w:rsid w:val="00607EE2"/>
    <w:rsid w:val="00613355"/>
    <w:rsid w:val="00613D62"/>
    <w:rsid w:val="00616096"/>
    <w:rsid w:val="00616409"/>
    <w:rsid w:val="00617B56"/>
    <w:rsid w:val="0062013A"/>
    <w:rsid w:val="00620C12"/>
    <w:rsid w:val="00621032"/>
    <w:rsid w:val="006213E0"/>
    <w:rsid w:val="006238FA"/>
    <w:rsid w:val="006258E3"/>
    <w:rsid w:val="0063102D"/>
    <w:rsid w:val="00634A4F"/>
    <w:rsid w:val="00635CC6"/>
    <w:rsid w:val="00640FB3"/>
    <w:rsid w:val="00642D23"/>
    <w:rsid w:val="00643293"/>
    <w:rsid w:val="00644EC7"/>
    <w:rsid w:val="0064704F"/>
    <w:rsid w:val="00653350"/>
    <w:rsid w:val="00655FBC"/>
    <w:rsid w:val="00657A5A"/>
    <w:rsid w:val="0066208C"/>
    <w:rsid w:val="00663694"/>
    <w:rsid w:val="00664F21"/>
    <w:rsid w:val="0066615F"/>
    <w:rsid w:val="00667250"/>
    <w:rsid w:val="00670093"/>
    <w:rsid w:val="00672CC8"/>
    <w:rsid w:val="00672CD2"/>
    <w:rsid w:val="00673ED8"/>
    <w:rsid w:val="00676FA9"/>
    <w:rsid w:val="0067713F"/>
    <w:rsid w:val="006807D5"/>
    <w:rsid w:val="0068304E"/>
    <w:rsid w:val="006841FD"/>
    <w:rsid w:val="00684BFE"/>
    <w:rsid w:val="00685053"/>
    <w:rsid w:val="0068646A"/>
    <w:rsid w:val="00687B3C"/>
    <w:rsid w:val="00693C45"/>
    <w:rsid w:val="0069707C"/>
    <w:rsid w:val="0069710F"/>
    <w:rsid w:val="00697818"/>
    <w:rsid w:val="00697D4A"/>
    <w:rsid w:val="006A02C5"/>
    <w:rsid w:val="006A0EC3"/>
    <w:rsid w:val="006A3503"/>
    <w:rsid w:val="006A45FE"/>
    <w:rsid w:val="006A4AA3"/>
    <w:rsid w:val="006A7F8D"/>
    <w:rsid w:val="006B0E3C"/>
    <w:rsid w:val="006B4D91"/>
    <w:rsid w:val="006B5366"/>
    <w:rsid w:val="006B6CEE"/>
    <w:rsid w:val="006C054A"/>
    <w:rsid w:val="006C17AD"/>
    <w:rsid w:val="006C2AD9"/>
    <w:rsid w:val="006C2D1F"/>
    <w:rsid w:val="006C6D48"/>
    <w:rsid w:val="006C6E2E"/>
    <w:rsid w:val="006D0FE1"/>
    <w:rsid w:val="006D1EA3"/>
    <w:rsid w:val="006D617B"/>
    <w:rsid w:val="006D6E1B"/>
    <w:rsid w:val="006D734A"/>
    <w:rsid w:val="006D78FE"/>
    <w:rsid w:val="006E0DF9"/>
    <w:rsid w:val="006E2B87"/>
    <w:rsid w:val="006E2C5E"/>
    <w:rsid w:val="006E2EE1"/>
    <w:rsid w:val="006E3BB8"/>
    <w:rsid w:val="006E4A6B"/>
    <w:rsid w:val="006E50C5"/>
    <w:rsid w:val="006E5BD5"/>
    <w:rsid w:val="006E5C21"/>
    <w:rsid w:val="006E64AB"/>
    <w:rsid w:val="006E685B"/>
    <w:rsid w:val="006E7893"/>
    <w:rsid w:val="006E79B5"/>
    <w:rsid w:val="006F0AEC"/>
    <w:rsid w:val="006F0D2C"/>
    <w:rsid w:val="006F2195"/>
    <w:rsid w:val="006F24DB"/>
    <w:rsid w:val="006F2F71"/>
    <w:rsid w:val="006F3116"/>
    <w:rsid w:val="006F69B1"/>
    <w:rsid w:val="006F7526"/>
    <w:rsid w:val="007003FF"/>
    <w:rsid w:val="00700FB1"/>
    <w:rsid w:val="0070111A"/>
    <w:rsid w:val="00701BC9"/>
    <w:rsid w:val="00701C5B"/>
    <w:rsid w:val="007052CB"/>
    <w:rsid w:val="007052E8"/>
    <w:rsid w:val="007053E9"/>
    <w:rsid w:val="00706488"/>
    <w:rsid w:val="00707FAD"/>
    <w:rsid w:val="007108D1"/>
    <w:rsid w:val="00712B5E"/>
    <w:rsid w:val="00713659"/>
    <w:rsid w:val="00714D65"/>
    <w:rsid w:val="00714F29"/>
    <w:rsid w:val="00720431"/>
    <w:rsid w:val="0072104F"/>
    <w:rsid w:val="00721900"/>
    <w:rsid w:val="00723196"/>
    <w:rsid w:val="0072363B"/>
    <w:rsid w:val="00723C6D"/>
    <w:rsid w:val="0072497C"/>
    <w:rsid w:val="00727154"/>
    <w:rsid w:val="00730893"/>
    <w:rsid w:val="00731A16"/>
    <w:rsid w:val="00731D42"/>
    <w:rsid w:val="007327EB"/>
    <w:rsid w:val="00733606"/>
    <w:rsid w:val="00735409"/>
    <w:rsid w:val="00735607"/>
    <w:rsid w:val="007366B2"/>
    <w:rsid w:val="00740379"/>
    <w:rsid w:val="0074053A"/>
    <w:rsid w:val="00747162"/>
    <w:rsid w:val="00750B8B"/>
    <w:rsid w:val="00751619"/>
    <w:rsid w:val="0075228D"/>
    <w:rsid w:val="007524B4"/>
    <w:rsid w:val="007524C8"/>
    <w:rsid w:val="00753119"/>
    <w:rsid w:val="007538BE"/>
    <w:rsid w:val="007560FE"/>
    <w:rsid w:val="00756294"/>
    <w:rsid w:val="007563EF"/>
    <w:rsid w:val="007566E4"/>
    <w:rsid w:val="0076074B"/>
    <w:rsid w:val="0076113D"/>
    <w:rsid w:val="00762290"/>
    <w:rsid w:val="00762BB9"/>
    <w:rsid w:val="00765B02"/>
    <w:rsid w:val="007664D6"/>
    <w:rsid w:val="0076696A"/>
    <w:rsid w:val="00767BE8"/>
    <w:rsid w:val="00767CBE"/>
    <w:rsid w:val="00772202"/>
    <w:rsid w:val="00773AEA"/>
    <w:rsid w:val="00773D4C"/>
    <w:rsid w:val="0077421F"/>
    <w:rsid w:val="007749CE"/>
    <w:rsid w:val="00776243"/>
    <w:rsid w:val="007769DA"/>
    <w:rsid w:val="00776AB9"/>
    <w:rsid w:val="0078071D"/>
    <w:rsid w:val="0078440C"/>
    <w:rsid w:val="007852CC"/>
    <w:rsid w:val="007873AF"/>
    <w:rsid w:val="00790295"/>
    <w:rsid w:val="00791981"/>
    <w:rsid w:val="00792135"/>
    <w:rsid w:val="007924E2"/>
    <w:rsid w:val="00794E73"/>
    <w:rsid w:val="007954AE"/>
    <w:rsid w:val="00795AE1"/>
    <w:rsid w:val="007965B4"/>
    <w:rsid w:val="007A0DF3"/>
    <w:rsid w:val="007A1213"/>
    <w:rsid w:val="007A34D5"/>
    <w:rsid w:val="007A5428"/>
    <w:rsid w:val="007A5B85"/>
    <w:rsid w:val="007A60A0"/>
    <w:rsid w:val="007A671C"/>
    <w:rsid w:val="007B2B4E"/>
    <w:rsid w:val="007B357A"/>
    <w:rsid w:val="007B3A22"/>
    <w:rsid w:val="007B3FA6"/>
    <w:rsid w:val="007B4E30"/>
    <w:rsid w:val="007B67BA"/>
    <w:rsid w:val="007B737A"/>
    <w:rsid w:val="007C1762"/>
    <w:rsid w:val="007C1FD4"/>
    <w:rsid w:val="007C3148"/>
    <w:rsid w:val="007C34A0"/>
    <w:rsid w:val="007C4255"/>
    <w:rsid w:val="007C51B1"/>
    <w:rsid w:val="007C5658"/>
    <w:rsid w:val="007C58F1"/>
    <w:rsid w:val="007C59AF"/>
    <w:rsid w:val="007D01C9"/>
    <w:rsid w:val="007D0C8A"/>
    <w:rsid w:val="007D3D86"/>
    <w:rsid w:val="007D6BCD"/>
    <w:rsid w:val="007D7E3A"/>
    <w:rsid w:val="007E0056"/>
    <w:rsid w:val="007E030E"/>
    <w:rsid w:val="007E1163"/>
    <w:rsid w:val="007E1C2D"/>
    <w:rsid w:val="007E234D"/>
    <w:rsid w:val="007E2578"/>
    <w:rsid w:val="007E448A"/>
    <w:rsid w:val="007E4D2C"/>
    <w:rsid w:val="007E62C3"/>
    <w:rsid w:val="007E70CE"/>
    <w:rsid w:val="007E7DB7"/>
    <w:rsid w:val="007F0A31"/>
    <w:rsid w:val="007F2978"/>
    <w:rsid w:val="007F33F4"/>
    <w:rsid w:val="007F3442"/>
    <w:rsid w:val="007F3603"/>
    <w:rsid w:val="007F4836"/>
    <w:rsid w:val="007F4A82"/>
    <w:rsid w:val="007F73EB"/>
    <w:rsid w:val="00802D86"/>
    <w:rsid w:val="00803A35"/>
    <w:rsid w:val="0080420D"/>
    <w:rsid w:val="00805DCE"/>
    <w:rsid w:val="0080651B"/>
    <w:rsid w:val="00815890"/>
    <w:rsid w:val="00816F85"/>
    <w:rsid w:val="0081721D"/>
    <w:rsid w:val="0081772E"/>
    <w:rsid w:val="00821A17"/>
    <w:rsid w:val="00826C77"/>
    <w:rsid w:val="0082792D"/>
    <w:rsid w:val="008305B9"/>
    <w:rsid w:val="00833F8F"/>
    <w:rsid w:val="008349E0"/>
    <w:rsid w:val="00835774"/>
    <w:rsid w:val="00836B8E"/>
    <w:rsid w:val="00836CE9"/>
    <w:rsid w:val="00836E93"/>
    <w:rsid w:val="0083715C"/>
    <w:rsid w:val="00837497"/>
    <w:rsid w:val="008379D2"/>
    <w:rsid w:val="00840132"/>
    <w:rsid w:val="00841A3C"/>
    <w:rsid w:val="00841B7D"/>
    <w:rsid w:val="008425A2"/>
    <w:rsid w:val="00843DCC"/>
    <w:rsid w:val="00843DD8"/>
    <w:rsid w:val="00843FB4"/>
    <w:rsid w:val="00844AFB"/>
    <w:rsid w:val="008467B9"/>
    <w:rsid w:val="008467BA"/>
    <w:rsid w:val="00846931"/>
    <w:rsid w:val="00851D6A"/>
    <w:rsid w:val="00853D37"/>
    <w:rsid w:val="00854647"/>
    <w:rsid w:val="00854BFB"/>
    <w:rsid w:val="00854BFF"/>
    <w:rsid w:val="00854C4A"/>
    <w:rsid w:val="00855286"/>
    <w:rsid w:val="00855B6D"/>
    <w:rsid w:val="00856610"/>
    <w:rsid w:val="00860E23"/>
    <w:rsid w:val="008616A1"/>
    <w:rsid w:val="008642DE"/>
    <w:rsid w:val="00864B04"/>
    <w:rsid w:val="008656ED"/>
    <w:rsid w:val="00867A24"/>
    <w:rsid w:val="00870567"/>
    <w:rsid w:val="00872A76"/>
    <w:rsid w:val="00872A8E"/>
    <w:rsid w:val="008733DE"/>
    <w:rsid w:val="00873622"/>
    <w:rsid w:val="00874884"/>
    <w:rsid w:val="008768A8"/>
    <w:rsid w:val="00881AC5"/>
    <w:rsid w:val="008850E7"/>
    <w:rsid w:val="0088546E"/>
    <w:rsid w:val="008874B0"/>
    <w:rsid w:val="008874B5"/>
    <w:rsid w:val="008929A3"/>
    <w:rsid w:val="00892A50"/>
    <w:rsid w:val="0089331F"/>
    <w:rsid w:val="00894918"/>
    <w:rsid w:val="00895C7A"/>
    <w:rsid w:val="00896A9A"/>
    <w:rsid w:val="00896FDC"/>
    <w:rsid w:val="00897508"/>
    <w:rsid w:val="008A070C"/>
    <w:rsid w:val="008A112C"/>
    <w:rsid w:val="008A1464"/>
    <w:rsid w:val="008A153D"/>
    <w:rsid w:val="008A1EB9"/>
    <w:rsid w:val="008A575A"/>
    <w:rsid w:val="008A5F1D"/>
    <w:rsid w:val="008A7D1D"/>
    <w:rsid w:val="008B0683"/>
    <w:rsid w:val="008B0A5C"/>
    <w:rsid w:val="008B4404"/>
    <w:rsid w:val="008B4E51"/>
    <w:rsid w:val="008B6547"/>
    <w:rsid w:val="008B67D8"/>
    <w:rsid w:val="008C0EA6"/>
    <w:rsid w:val="008C10A1"/>
    <w:rsid w:val="008C10FF"/>
    <w:rsid w:val="008C3A0E"/>
    <w:rsid w:val="008C5CB8"/>
    <w:rsid w:val="008C6A3D"/>
    <w:rsid w:val="008C71D7"/>
    <w:rsid w:val="008C7418"/>
    <w:rsid w:val="008C7D21"/>
    <w:rsid w:val="008D1B1E"/>
    <w:rsid w:val="008D1F96"/>
    <w:rsid w:val="008D217A"/>
    <w:rsid w:val="008D488E"/>
    <w:rsid w:val="008D4A1B"/>
    <w:rsid w:val="008E082D"/>
    <w:rsid w:val="008E0A72"/>
    <w:rsid w:val="008E106D"/>
    <w:rsid w:val="008E5545"/>
    <w:rsid w:val="008E765D"/>
    <w:rsid w:val="008F1499"/>
    <w:rsid w:val="008F25DE"/>
    <w:rsid w:val="008F45DC"/>
    <w:rsid w:val="008F6AAF"/>
    <w:rsid w:val="00901848"/>
    <w:rsid w:val="0090219E"/>
    <w:rsid w:val="009035B7"/>
    <w:rsid w:val="00903609"/>
    <w:rsid w:val="009074AE"/>
    <w:rsid w:val="00910204"/>
    <w:rsid w:val="00910B33"/>
    <w:rsid w:val="00912591"/>
    <w:rsid w:val="0091301B"/>
    <w:rsid w:val="009136B3"/>
    <w:rsid w:val="00913749"/>
    <w:rsid w:val="00913A7C"/>
    <w:rsid w:val="00917E74"/>
    <w:rsid w:val="009210B1"/>
    <w:rsid w:val="009223C9"/>
    <w:rsid w:val="0092534B"/>
    <w:rsid w:val="00926D86"/>
    <w:rsid w:val="00927A23"/>
    <w:rsid w:val="009313C8"/>
    <w:rsid w:val="00931F60"/>
    <w:rsid w:val="00932E48"/>
    <w:rsid w:val="00933A2E"/>
    <w:rsid w:val="009360BF"/>
    <w:rsid w:val="009369CF"/>
    <w:rsid w:val="009408EF"/>
    <w:rsid w:val="009455B4"/>
    <w:rsid w:val="00945FF0"/>
    <w:rsid w:val="0094605D"/>
    <w:rsid w:val="009464A2"/>
    <w:rsid w:val="009476AD"/>
    <w:rsid w:val="00947DFD"/>
    <w:rsid w:val="009513FF"/>
    <w:rsid w:val="009521D3"/>
    <w:rsid w:val="00952B0F"/>
    <w:rsid w:val="00953116"/>
    <w:rsid w:val="009531FA"/>
    <w:rsid w:val="00954798"/>
    <w:rsid w:val="00954B0C"/>
    <w:rsid w:val="00955205"/>
    <w:rsid w:val="00955624"/>
    <w:rsid w:val="00956D7E"/>
    <w:rsid w:val="009578DC"/>
    <w:rsid w:val="009606FD"/>
    <w:rsid w:val="0096074A"/>
    <w:rsid w:val="00961166"/>
    <w:rsid w:val="00962C89"/>
    <w:rsid w:val="009632C2"/>
    <w:rsid w:val="00963586"/>
    <w:rsid w:val="0096371A"/>
    <w:rsid w:val="00963C4B"/>
    <w:rsid w:val="009644A7"/>
    <w:rsid w:val="0096587F"/>
    <w:rsid w:val="00965C28"/>
    <w:rsid w:val="00967A87"/>
    <w:rsid w:val="00972B60"/>
    <w:rsid w:val="00973BD9"/>
    <w:rsid w:val="00976CFE"/>
    <w:rsid w:val="00981E99"/>
    <w:rsid w:val="009822AE"/>
    <w:rsid w:val="00982FE0"/>
    <w:rsid w:val="00984BEF"/>
    <w:rsid w:val="00984DD8"/>
    <w:rsid w:val="00984EC8"/>
    <w:rsid w:val="00986870"/>
    <w:rsid w:val="009903B6"/>
    <w:rsid w:val="0099076F"/>
    <w:rsid w:val="009909E3"/>
    <w:rsid w:val="00993494"/>
    <w:rsid w:val="00993A27"/>
    <w:rsid w:val="00994FB4"/>
    <w:rsid w:val="009965B5"/>
    <w:rsid w:val="00997383"/>
    <w:rsid w:val="009A0CEF"/>
    <w:rsid w:val="009A1920"/>
    <w:rsid w:val="009A57A1"/>
    <w:rsid w:val="009A6311"/>
    <w:rsid w:val="009A7F1A"/>
    <w:rsid w:val="009B0A3E"/>
    <w:rsid w:val="009B30D6"/>
    <w:rsid w:val="009B362E"/>
    <w:rsid w:val="009B46E0"/>
    <w:rsid w:val="009B5469"/>
    <w:rsid w:val="009B5CC6"/>
    <w:rsid w:val="009B6AA0"/>
    <w:rsid w:val="009B6DC0"/>
    <w:rsid w:val="009B7C23"/>
    <w:rsid w:val="009C0904"/>
    <w:rsid w:val="009C2AB0"/>
    <w:rsid w:val="009C2B66"/>
    <w:rsid w:val="009C32AD"/>
    <w:rsid w:val="009C3910"/>
    <w:rsid w:val="009C3972"/>
    <w:rsid w:val="009C4733"/>
    <w:rsid w:val="009C5261"/>
    <w:rsid w:val="009C5896"/>
    <w:rsid w:val="009C6287"/>
    <w:rsid w:val="009C6632"/>
    <w:rsid w:val="009C77CF"/>
    <w:rsid w:val="009C7B02"/>
    <w:rsid w:val="009D0175"/>
    <w:rsid w:val="009D087D"/>
    <w:rsid w:val="009D0983"/>
    <w:rsid w:val="009D1050"/>
    <w:rsid w:val="009D2E4B"/>
    <w:rsid w:val="009D36EE"/>
    <w:rsid w:val="009D46D7"/>
    <w:rsid w:val="009D5093"/>
    <w:rsid w:val="009D7675"/>
    <w:rsid w:val="009D7C52"/>
    <w:rsid w:val="009E0347"/>
    <w:rsid w:val="009E0AAF"/>
    <w:rsid w:val="009E116A"/>
    <w:rsid w:val="009E1536"/>
    <w:rsid w:val="009E3940"/>
    <w:rsid w:val="009E4B67"/>
    <w:rsid w:val="009E5619"/>
    <w:rsid w:val="009F1C6C"/>
    <w:rsid w:val="009F21B8"/>
    <w:rsid w:val="009F4664"/>
    <w:rsid w:val="009F5975"/>
    <w:rsid w:val="009F59C0"/>
    <w:rsid w:val="009F6A1E"/>
    <w:rsid w:val="009F6DB4"/>
    <w:rsid w:val="009F74F0"/>
    <w:rsid w:val="00A0030D"/>
    <w:rsid w:val="00A006AA"/>
    <w:rsid w:val="00A0149C"/>
    <w:rsid w:val="00A0298C"/>
    <w:rsid w:val="00A0357F"/>
    <w:rsid w:val="00A04955"/>
    <w:rsid w:val="00A05628"/>
    <w:rsid w:val="00A05EB0"/>
    <w:rsid w:val="00A065BC"/>
    <w:rsid w:val="00A07171"/>
    <w:rsid w:val="00A11EDA"/>
    <w:rsid w:val="00A12277"/>
    <w:rsid w:val="00A166C7"/>
    <w:rsid w:val="00A213B0"/>
    <w:rsid w:val="00A247CF"/>
    <w:rsid w:val="00A273D8"/>
    <w:rsid w:val="00A31498"/>
    <w:rsid w:val="00A32524"/>
    <w:rsid w:val="00A34A72"/>
    <w:rsid w:val="00A34F09"/>
    <w:rsid w:val="00A357E4"/>
    <w:rsid w:val="00A35B45"/>
    <w:rsid w:val="00A36499"/>
    <w:rsid w:val="00A36E82"/>
    <w:rsid w:val="00A36F1E"/>
    <w:rsid w:val="00A371F7"/>
    <w:rsid w:val="00A41867"/>
    <w:rsid w:val="00A41EB9"/>
    <w:rsid w:val="00A45FEE"/>
    <w:rsid w:val="00A50948"/>
    <w:rsid w:val="00A513CA"/>
    <w:rsid w:val="00A51714"/>
    <w:rsid w:val="00A53E06"/>
    <w:rsid w:val="00A56D10"/>
    <w:rsid w:val="00A60003"/>
    <w:rsid w:val="00A602D1"/>
    <w:rsid w:val="00A60CC9"/>
    <w:rsid w:val="00A6122A"/>
    <w:rsid w:val="00A61D8F"/>
    <w:rsid w:val="00A63152"/>
    <w:rsid w:val="00A631F0"/>
    <w:rsid w:val="00A64DD4"/>
    <w:rsid w:val="00A65524"/>
    <w:rsid w:val="00A67F88"/>
    <w:rsid w:val="00A70074"/>
    <w:rsid w:val="00A724F4"/>
    <w:rsid w:val="00A72771"/>
    <w:rsid w:val="00A7306B"/>
    <w:rsid w:val="00A75CE4"/>
    <w:rsid w:val="00A766C0"/>
    <w:rsid w:val="00A7699B"/>
    <w:rsid w:val="00A77EF2"/>
    <w:rsid w:val="00A80E41"/>
    <w:rsid w:val="00A80E8A"/>
    <w:rsid w:val="00A81BDB"/>
    <w:rsid w:val="00A8258C"/>
    <w:rsid w:val="00A84CB2"/>
    <w:rsid w:val="00A8548F"/>
    <w:rsid w:val="00A85DAA"/>
    <w:rsid w:val="00A86550"/>
    <w:rsid w:val="00A87302"/>
    <w:rsid w:val="00A879D9"/>
    <w:rsid w:val="00A90355"/>
    <w:rsid w:val="00A9258C"/>
    <w:rsid w:val="00A9305A"/>
    <w:rsid w:val="00A930C8"/>
    <w:rsid w:val="00A93564"/>
    <w:rsid w:val="00A939DD"/>
    <w:rsid w:val="00A950DA"/>
    <w:rsid w:val="00A9597B"/>
    <w:rsid w:val="00A96CF9"/>
    <w:rsid w:val="00AA0563"/>
    <w:rsid w:val="00AA06EA"/>
    <w:rsid w:val="00AA2487"/>
    <w:rsid w:val="00AA3704"/>
    <w:rsid w:val="00AA5098"/>
    <w:rsid w:val="00AA5464"/>
    <w:rsid w:val="00AA695A"/>
    <w:rsid w:val="00AA6B13"/>
    <w:rsid w:val="00AA73B7"/>
    <w:rsid w:val="00AA7FB1"/>
    <w:rsid w:val="00AB195B"/>
    <w:rsid w:val="00AB265C"/>
    <w:rsid w:val="00AB3D1E"/>
    <w:rsid w:val="00AB7FC1"/>
    <w:rsid w:val="00AC1E23"/>
    <w:rsid w:val="00AC1F7D"/>
    <w:rsid w:val="00AC4D7C"/>
    <w:rsid w:val="00AC5B22"/>
    <w:rsid w:val="00AC64C0"/>
    <w:rsid w:val="00AD0EFF"/>
    <w:rsid w:val="00AD21F5"/>
    <w:rsid w:val="00AD26FE"/>
    <w:rsid w:val="00AD2EE3"/>
    <w:rsid w:val="00AD34CC"/>
    <w:rsid w:val="00AD5071"/>
    <w:rsid w:val="00AD515C"/>
    <w:rsid w:val="00AD5379"/>
    <w:rsid w:val="00AE1D2E"/>
    <w:rsid w:val="00AE2E17"/>
    <w:rsid w:val="00AE2E78"/>
    <w:rsid w:val="00AE3642"/>
    <w:rsid w:val="00AE5B8A"/>
    <w:rsid w:val="00AE64E6"/>
    <w:rsid w:val="00AE6547"/>
    <w:rsid w:val="00AE6BC8"/>
    <w:rsid w:val="00AE6FA1"/>
    <w:rsid w:val="00AE741D"/>
    <w:rsid w:val="00AE7A2A"/>
    <w:rsid w:val="00AF3260"/>
    <w:rsid w:val="00AF3883"/>
    <w:rsid w:val="00AF5857"/>
    <w:rsid w:val="00AF6767"/>
    <w:rsid w:val="00AF756F"/>
    <w:rsid w:val="00B0191B"/>
    <w:rsid w:val="00B01A75"/>
    <w:rsid w:val="00B03E3C"/>
    <w:rsid w:val="00B0520F"/>
    <w:rsid w:val="00B05432"/>
    <w:rsid w:val="00B05B72"/>
    <w:rsid w:val="00B0711B"/>
    <w:rsid w:val="00B07A87"/>
    <w:rsid w:val="00B10D27"/>
    <w:rsid w:val="00B10FDB"/>
    <w:rsid w:val="00B119F2"/>
    <w:rsid w:val="00B139BA"/>
    <w:rsid w:val="00B16037"/>
    <w:rsid w:val="00B16468"/>
    <w:rsid w:val="00B1702D"/>
    <w:rsid w:val="00B2131A"/>
    <w:rsid w:val="00B243B1"/>
    <w:rsid w:val="00B24C36"/>
    <w:rsid w:val="00B31A2E"/>
    <w:rsid w:val="00B3219C"/>
    <w:rsid w:val="00B3287E"/>
    <w:rsid w:val="00B32F70"/>
    <w:rsid w:val="00B34516"/>
    <w:rsid w:val="00B34D4A"/>
    <w:rsid w:val="00B35700"/>
    <w:rsid w:val="00B35E1B"/>
    <w:rsid w:val="00B36688"/>
    <w:rsid w:val="00B36C1F"/>
    <w:rsid w:val="00B403FF"/>
    <w:rsid w:val="00B43F27"/>
    <w:rsid w:val="00B44568"/>
    <w:rsid w:val="00B4533F"/>
    <w:rsid w:val="00B464EF"/>
    <w:rsid w:val="00B46EC8"/>
    <w:rsid w:val="00B527BA"/>
    <w:rsid w:val="00B53F9E"/>
    <w:rsid w:val="00B5616D"/>
    <w:rsid w:val="00B56612"/>
    <w:rsid w:val="00B57E50"/>
    <w:rsid w:val="00B60151"/>
    <w:rsid w:val="00B608C4"/>
    <w:rsid w:val="00B621E9"/>
    <w:rsid w:val="00B64A27"/>
    <w:rsid w:val="00B65B1F"/>
    <w:rsid w:val="00B66086"/>
    <w:rsid w:val="00B66AAA"/>
    <w:rsid w:val="00B719B6"/>
    <w:rsid w:val="00B72284"/>
    <w:rsid w:val="00B72C71"/>
    <w:rsid w:val="00B76134"/>
    <w:rsid w:val="00B769F2"/>
    <w:rsid w:val="00B76F08"/>
    <w:rsid w:val="00B77275"/>
    <w:rsid w:val="00B8179C"/>
    <w:rsid w:val="00B8216E"/>
    <w:rsid w:val="00B839EB"/>
    <w:rsid w:val="00B86320"/>
    <w:rsid w:val="00B86904"/>
    <w:rsid w:val="00B8735D"/>
    <w:rsid w:val="00B900C9"/>
    <w:rsid w:val="00B901E7"/>
    <w:rsid w:val="00B92492"/>
    <w:rsid w:val="00B93A06"/>
    <w:rsid w:val="00B942EF"/>
    <w:rsid w:val="00B94DC9"/>
    <w:rsid w:val="00B95E7D"/>
    <w:rsid w:val="00B96097"/>
    <w:rsid w:val="00B97529"/>
    <w:rsid w:val="00BA03E2"/>
    <w:rsid w:val="00BA0DF6"/>
    <w:rsid w:val="00BA23F5"/>
    <w:rsid w:val="00BA27A0"/>
    <w:rsid w:val="00BA3391"/>
    <w:rsid w:val="00BA4C61"/>
    <w:rsid w:val="00BA5477"/>
    <w:rsid w:val="00BA7714"/>
    <w:rsid w:val="00BA7BBD"/>
    <w:rsid w:val="00BB0D70"/>
    <w:rsid w:val="00BB0E87"/>
    <w:rsid w:val="00BB10BB"/>
    <w:rsid w:val="00BB1BFA"/>
    <w:rsid w:val="00BB3C40"/>
    <w:rsid w:val="00BB4610"/>
    <w:rsid w:val="00BB6576"/>
    <w:rsid w:val="00BB78A9"/>
    <w:rsid w:val="00BC0B6A"/>
    <w:rsid w:val="00BC21F2"/>
    <w:rsid w:val="00BC5C96"/>
    <w:rsid w:val="00BC61B6"/>
    <w:rsid w:val="00BC621D"/>
    <w:rsid w:val="00BC768F"/>
    <w:rsid w:val="00BC7AD8"/>
    <w:rsid w:val="00BD0841"/>
    <w:rsid w:val="00BD0F54"/>
    <w:rsid w:val="00BD1D38"/>
    <w:rsid w:val="00BD1EC2"/>
    <w:rsid w:val="00BD277D"/>
    <w:rsid w:val="00BD5756"/>
    <w:rsid w:val="00BD60EB"/>
    <w:rsid w:val="00BD7890"/>
    <w:rsid w:val="00BE04FB"/>
    <w:rsid w:val="00BE2951"/>
    <w:rsid w:val="00BE43AF"/>
    <w:rsid w:val="00BE46CB"/>
    <w:rsid w:val="00BE511E"/>
    <w:rsid w:val="00BE6C3A"/>
    <w:rsid w:val="00BF161D"/>
    <w:rsid w:val="00BF2BB3"/>
    <w:rsid w:val="00BF358F"/>
    <w:rsid w:val="00BF4C41"/>
    <w:rsid w:val="00BF552C"/>
    <w:rsid w:val="00BF5AC6"/>
    <w:rsid w:val="00BF65CD"/>
    <w:rsid w:val="00BF7A1A"/>
    <w:rsid w:val="00C01E6D"/>
    <w:rsid w:val="00C024A9"/>
    <w:rsid w:val="00C0420D"/>
    <w:rsid w:val="00C04ACE"/>
    <w:rsid w:val="00C04FE9"/>
    <w:rsid w:val="00C05A80"/>
    <w:rsid w:val="00C07E45"/>
    <w:rsid w:val="00C1400A"/>
    <w:rsid w:val="00C14CE1"/>
    <w:rsid w:val="00C16758"/>
    <w:rsid w:val="00C1742B"/>
    <w:rsid w:val="00C2248A"/>
    <w:rsid w:val="00C23828"/>
    <w:rsid w:val="00C3074E"/>
    <w:rsid w:val="00C31C44"/>
    <w:rsid w:val="00C33449"/>
    <w:rsid w:val="00C345B2"/>
    <w:rsid w:val="00C34BA1"/>
    <w:rsid w:val="00C36F77"/>
    <w:rsid w:val="00C37EE2"/>
    <w:rsid w:val="00C41AA8"/>
    <w:rsid w:val="00C41B2C"/>
    <w:rsid w:val="00C41DDE"/>
    <w:rsid w:val="00C44139"/>
    <w:rsid w:val="00C4468C"/>
    <w:rsid w:val="00C44A1F"/>
    <w:rsid w:val="00C44F9E"/>
    <w:rsid w:val="00C45924"/>
    <w:rsid w:val="00C45C69"/>
    <w:rsid w:val="00C46B6B"/>
    <w:rsid w:val="00C472F0"/>
    <w:rsid w:val="00C474C3"/>
    <w:rsid w:val="00C47D28"/>
    <w:rsid w:val="00C548AD"/>
    <w:rsid w:val="00C5699F"/>
    <w:rsid w:val="00C579CF"/>
    <w:rsid w:val="00C612B8"/>
    <w:rsid w:val="00C61DEE"/>
    <w:rsid w:val="00C628E5"/>
    <w:rsid w:val="00C64A1F"/>
    <w:rsid w:val="00C64C26"/>
    <w:rsid w:val="00C64D97"/>
    <w:rsid w:val="00C66911"/>
    <w:rsid w:val="00C67315"/>
    <w:rsid w:val="00C6789F"/>
    <w:rsid w:val="00C7075E"/>
    <w:rsid w:val="00C72C11"/>
    <w:rsid w:val="00C74295"/>
    <w:rsid w:val="00C75D97"/>
    <w:rsid w:val="00C76476"/>
    <w:rsid w:val="00C772A8"/>
    <w:rsid w:val="00C80CCD"/>
    <w:rsid w:val="00C8426C"/>
    <w:rsid w:val="00C8730D"/>
    <w:rsid w:val="00C87421"/>
    <w:rsid w:val="00C87455"/>
    <w:rsid w:val="00C8792C"/>
    <w:rsid w:val="00C87BB6"/>
    <w:rsid w:val="00C90088"/>
    <w:rsid w:val="00C90355"/>
    <w:rsid w:val="00C9055D"/>
    <w:rsid w:val="00C943FA"/>
    <w:rsid w:val="00C955A0"/>
    <w:rsid w:val="00C9675F"/>
    <w:rsid w:val="00C96B44"/>
    <w:rsid w:val="00CA130E"/>
    <w:rsid w:val="00CA26C2"/>
    <w:rsid w:val="00CA2B5D"/>
    <w:rsid w:val="00CA38C2"/>
    <w:rsid w:val="00CA3FF2"/>
    <w:rsid w:val="00CA4606"/>
    <w:rsid w:val="00CA4F69"/>
    <w:rsid w:val="00CA5A38"/>
    <w:rsid w:val="00CA7802"/>
    <w:rsid w:val="00CB191E"/>
    <w:rsid w:val="00CB2EFC"/>
    <w:rsid w:val="00CB42B1"/>
    <w:rsid w:val="00CB45CE"/>
    <w:rsid w:val="00CB4985"/>
    <w:rsid w:val="00CB4C0D"/>
    <w:rsid w:val="00CB5139"/>
    <w:rsid w:val="00CB5B86"/>
    <w:rsid w:val="00CB605C"/>
    <w:rsid w:val="00CB74F4"/>
    <w:rsid w:val="00CB75EC"/>
    <w:rsid w:val="00CC04DD"/>
    <w:rsid w:val="00CC051F"/>
    <w:rsid w:val="00CC197A"/>
    <w:rsid w:val="00CC28B7"/>
    <w:rsid w:val="00CC4149"/>
    <w:rsid w:val="00CC42DD"/>
    <w:rsid w:val="00CC4848"/>
    <w:rsid w:val="00CC5FA7"/>
    <w:rsid w:val="00CC7801"/>
    <w:rsid w:val="00CD460B"/>
    <w:rsid w:val="00CD4D55"/>
    <w:rsid w:val="00CD4E31"/>
    <w:rsid w:val="00CD54C5"/>
    <w:rsid w:val="00CD6363"/>
    <w:rsid w:val="00CD6A4F"/>
    <w:rsid w:val="00CE0EAA"/>
    <w:rsid w:val="00CE2280"/>
    <w:rsid w:val="00CE4314"/>
    <w:rsid w:val="00CE4B33"/>
    <w:rsid w:val="00CE6B60"/>
    <w:rsid w:val="00CE7ADB"/>
    <w:rsid w:val="00CF12CE"/>
    <w:rsid w:val="00CF13BD"/>
    <w:rsid w:val="00CF22D9"/>
    <w:rsid w:val="00CF254D"/>
    <w:rsid w:val="00CF3E8A"/>
    <w:rsid w:val="00CF571A"/>
    <w:rsid w:val="00CF6FB4"/>
    <w:rsid w:val="00D0188C"/>
    <w:rsid w:val="00D01F7E"/>
    <w:rsid w:val="00D06E37"/>
    <w:rsid w:val="00D10E6C"/>
    <w:rsid w:val="00D11059"/>
    <w:rsid w:val="00D11462"/>
    <w:rsid w:val="00D1270B"/>
    <w:rsid w:val="00D12A2F"/>
    <w:rsid w:val="00D13806"/>
    <w:rsid w:val="00D14AA9"/>
    <w:rsid w:val="00D1544B"/>
    <w:rsid w:val="00D16A03"/>
    <w:rsid w:val="00D176B6"/>
    <w:rsid w:val="00D204BB"/>
    <w:rsid w:val="00D21D56"/>
    <w:rsid w:val="00D2690B"/>
    <w:rsid w:val="00D306A5"/>
    <w:rsid w:val="00D30945"/>
    <w:rsid w:val="00D3400D"/>
    <w:rsid w:val="00D37D90"/>
    <w:rsid w:val="00D40332"/>
    <w:rsid w:val="00D41487"/>
    <w:rsid w:val="00D41E97"/>
    <w:rsid w:val="00D42B33"/>
    <w:rsid w:val="00D42F6F"/>
    <w:rsid w:val="00D43BBD"/>
    <w:rsid w:val="00D43CC6"/>
    <w:rsid w:val="00D43FDE"/>
    <w:rsid w:val="00D473D9"/>
    <w:rsid w:val="00D47BBC"/>
    <w:rsid w:val="00D5058E"/>
    <w:rsid w:val="00D50D7E"/>
    <w:rsid w:val="00D5253B"/>
    <w:rsid w:val="00D53583"/>
    <w:rsid w:val="00D56760"/>
    <w:rsid w:val="00D5676F"/>
    <w:rsid w:val="00D57435"/>
    <w:rsid w:val="00D57CC5"/>
    <w:rsid w:val="00D600EC"/>
    <w:rsid w:val="00D6047F"/>
    <w:rsid w:val="00D620C3"/>
    <w:rsid w:val="00D62604"/>
    <w:rsid w:val="00D63184"/>
    <w:rsid w:val="00D64E84"/>
    <w:rsid w:val="00D66093"/>
    <w:rsid w:val="00D70319"/>
    <w:rsid w:val="00D70429"/>
    <w:rsid w:val="00D70562"/>
    <w:rsid w:val="00D70659"/>
    <w:rsid w:val="00D7065A"/>
    <w:rsid w:val="00D7288B"/>
    <w:rsid w:val="00D73BCB"/>
    <w:rsid w:val="00D745F7"/>
    <w:rsid w:val="00D74BF6"/>
    <w:rsid w:val="00D75164"/>
    <w:rsid w:val="00D75BAA"/>
    <w:rsid w:val="00D7661E"/>
    <w:rsid w:val="00D77ADE"/>
    <w:rsid w:val="00D80B49"/>
    <w:rsid w:val="00D812F5"/>
    <w:rsid w:val="00D81BB9"/>
    <w:rsid w:val="00D8203B"/>
    <w:rsid w:val="00D828A5"/>
    <w:rsid w:val="00D82962"/>
    <w:rsid w:val="00D83D34"/>
    <w:rsid w:val="00D8450A"/>
    <w:rsid w:val="00D84C03"/>
    <w:rsid w:val="00D901E4"/>
    <w:rsid w:val="00D926C2"/>
    <w:rsid w:val="00D92D81"/>
    <w:rsid w:val="00D93B75"/>
    <w:rsid w:val="00D94AD8"/>
    <w:rsid w:val="00D97777"/>
    <w:rsid w:val="00DA0043"/>
    <w:rsid w:val="00DA0208"/>
    <w:rsid w:val="00DA090B"/>
    <w:rsid w:val="00DA0910"/>
    <w:rsid w:val="00DA4F4E"/>
    <w:rsid w:val="00DA5550"/>
    <w:rsid w:val="00DA55E7"/>
    <w:rsid w:val="00DA6517"/>
    <w:rsid w:val="00DA6F1D"/>
    <w:rsid w:val="00DA731A"/>
    <w:rsid w:val="00DA7AF3"/>
    <w:rsid w:val="00DB07BB"/>
    <w:rsid w:val="00DB0878"/>
    <w:rsid w:val="00DB0F5F"/>
    <w:rsid w:val="00DB3072"/>
    <w:rsid w:val="00DB6161"/>
    <w:rsid w:val="00DB7424"/>
    <w:rsid w:val="00DB7C79"/>
    <w:rsid w:val="00DC03B3"/>
    <w:rsid w:val="00DC1010"/>
    <w:rsid w:val="00DC11A3"/>
    <w:rsid w:val="00DC15CA"/>
    <w:rsid w:val="00DC1B52"/>
    <w:rsid w:val="00DC43A0"/>
    <w:rsid w:val="00DC6246"/>
    <w:rsid w:val="00DC696A"/>
    <w:rsid w:val="00DC6A2B"/>
    <w:rsid w:val="00DD2695"/>
    <w:rsid w:val="00DD3659"/>
    <w:rsid w:val="00DD63DE"/>
    <w:rsid w:val="00DD7AA2"/>
    <w:rsid w:val="00DD7D8A"/>
    <w:rsid w:val="00DE1807"/>
    <w:rsid w:val="00DE268E"/>
    <w:rsid w:val="00DE2E09"/>
    <w:rsid w:val="00DE33EB"/>
    <w:rsid w:val="00DE4287"/>
    <w:rsid w:val="00DE42E1"/>
    <w:rsid w:val="00DE5D19"/>
    <w:rsid w:val="00DE6BC5"/>
    <w:rsid w:val="00DE6DD5"/>
    <w:rsid w:val="00DE7FF0"/>
    <w:rsid w:val="00DF1428"/>
    <w:rsid w:val="00DF18DE"/>
    <w:rsid w:val="00DF2FBD"/>
    <w:rsid w:val="00DF35E7"/>
    <w:rsid w:val="00DF40CA"/>
    <w:rsid w:val="00DF52BE"/>
    <w:rsid w:val="00DF5B9D"/>
    <w:rsid w:val="00DF72D0"/>
    <w:rsid w:val="00E0049B"/>
    <w:rsid w:val="00E007D5"/>
    <w:rsid w:val="00E011D7"/>
    <w:rsid w:val="00E01367"/>
    <w:rsid w:val="00E016BA"/>
    <w:rsid w:val="00E01970"/>
    <w:rsid w:val="00E05E92"/>
    <w:rsid w:val="00E10662"/>
    <w:rsid w:val="00E10AED"/>
    <w:rsid w:val="00E10CAC"/>
    <w:rsid w:val="00E10F8A"/>
    <w:rsid w:val="00E1104D"/>
    <w:rsid w:val="00E11FA9"/>
    <w:rsid w:val="00E12BDC"/>
    <w:rsid w:val="00E149B2"/>
    <w:rsid w:val="00E157C0"/>
    <w:rsid w:val="00E15BED"/>
    <w:rsid w:val="00E160C2"/>
    <w:rsid w:val="00E168A7"/>
    <w:rsid w:val="00E17556"/>
    <w:rsid w:val="00E175EF"/>
    <w:rsid w:val="00E20779"/>
    <w:rsid w:val="00E20BE6"/>
    <w:rsid w:val="00E21EBD"/>
    <w:rsid w:val="00E24D14"/>
    <w:rsid w:val="00E25138"/>
    <w:rsid w:val="00E27AC8"/>
    <w:rsid w:val="00E27C2F"/>
    <w:rsid w:val="00E329CD"/>
    <w:rsid w:val="00E33F7D"/>
    <w:rsid w:val="00E35563"/>
    <w:rsid w:val="00E355C5"/>
    <w:rsid w:val="00E35E4C"/>
    <w:rsid w:val="00E37B56"/>
    <w:rsid w:val="00E40BCA"/>
    <w:rsid w:val="00E416CB"/>
    <w:rsid w:val="00E4178D"/>
    <w:rsid w:val="00E42A0E"/>
    <w:rsid w:val="00E44745"/>
    <w:rsid w:val="00E44CD6"/>
    <w:rsid w:val="00E45152"/>
    <w:rsid w:val="00E4631D"/>
    <w:rsid w:val="00E46578"/>
    <w:rsid w:val="00E47ED5"/>
    <w:rsid w:val="00E5041A"/>
    <w:rsid w:val="00E50C7E"/>
    <w:rsid w:val="00E54147"/>
    <w:rsid w:val="00E542D8"/>
    <w:rsid w:val="00E564ED"/>
    <w:rsid w:val="00E567AA"/>
    <w:rsid w:val="00E57BBA"/>
    <w:rsid w:val="00E63B78"/>
    <w:rsid w:val="00E70D7C"/>
    <w:rsid w:val="00E712D2"/>
    <w:rsid w:val="00E71F03"/>
    <w:rsid w:val="00E73DDE"/>
    <w:rsid w:val="00E77A71"/>
    <w:rsid w:val="00E80D9C"/>
    <w:rsid w:val="00E80E50"/>
    <w:rsid w:val="00E82338"/>
    <w:rsid w:val="00E82B2A"/>
    <w:rsid w:val="00E858CC"/>
    <w:rsid w:val="00E85C31"/>
    <w:rsid w:val="00E85D28"/>
    <w:rsid w:val="00E862E6"/>
    <w:rsid w:val="00E86999"/>
    <w:rsid w:val="00E8699C"/>
    <w:rsid w:val="00E86D75"/>
    <w:rsid w:val="00E8717A"/>
    <w:rsid w:val="00E90A0C"/>
    <w:rsid w:val="00E92095"/>
    <w:rsid w:val="00E9296A"/>
    <w:rsid w:val="00E92F81"/>
    <w:rsid w:val="00E93615"/>
    <w:rsid w:val="00E93B41"/>
    <w:rsid w:val="00E94C6B"/>
    <w:rsid w:val="00E9707D"/>
    <w:rsid w:val="00EA15AB"/>
    <w:rsid w:val="00EA1853"/>
    <w:rsid w:val="00EA4EF0"/>
    <w:rsid w:val="00EA5245"/>
    <w:rsid w:val="00EA5F4B"/>
    <w:rsid w:val="00EA6442"/>
    <w:rsid w:val="00EA6E2D"/>
    <w:rsid w:val="00EB1AC1"/>
    <w:rsid w:val="00EB4F48"/>
    <w:rsid w:val="00EB5DEB"/>
    <w:rsid w:val="00EC2AAA"/>
    <w:rsid w:val="00EC2EE1"/>
    <w:rsid w:val="00EC4AA2"/>
    <w:rsid w:val="00EC63A7"/>
    <w:rsid w:val="00EC6671"/>
    <w:rsid w:val="00EC7939"/>
    <w:rsid w:val="00EC7AD0"/>
    <w:rsid w:val="00ED0F38"/>
    <w:rsid w:val="00ED1066"/>
    <w:rsid w:val="00ED13C9"/>
    <w:rsid w:val="00ED2FA3"/>
    <w:rsid w:val="00ED34D1"/>
    <w:rsid w:val="00ED3831"/>
    <w:rsid w:val="00ED39E0"/>
    <w:rsid w:val="00ED55F2"/>
    <w:rsid w:val="00ED5666"/>
    <w:rsid w:val="00ED5A03"/>
    <w:rsid w:val="00ED6431"/>
    <w:rsid w:val="00ED69F6"/>
    <w:rsid w:val="00ED7B13"/>
    <w:rsid w:val="00ED7B96"/>
    <w:rsid w:val="00EE0A6D"/>
    <w:rsid w:val="00EE23BE"/>
    <w:rsid w:val="00EE26C2"/>
    <w:rsid w:val="00EE39E7"/>
    <w:rsid w:val="00EE5BB2"/>
    <w:rsid w:val="00EE604B"/>
    <w:rsid w:val="00EE6494"/>
    <w:rsid w:val="00EE6E02"/>
    <w:rsid w:val="00EE71EE"/>
    <w:rsid w:val="00EE7EEE"/>
    <w:rsid w:val="00EF0F8C"/>
    <w:rsid w:val="00EF1037"/>
    <w:rsid w:val="00EF314A"/>
    <w:rsid w:val="00EF368F"/>
    <w:rsid w:val="00EF41F5"/>
    <w:rsid w:val="00EF47F7"/>
    <w:rsid w:val="00EF5FAE"/>
    <w:rsid w:val="00EF6D7E"/>
    <w:rsid w:val="00F01086"/>
    <w:rsid w:val="00F027DC"/>
    <w:rsid w:val="00F05DD2"/>
    <w:rsid w:val="00F11933"/>
    <w:rsid w:val="00F11C21"/>
    <w:rsid w:val="00F122A2"/>
    <w:rsid w:val="00F13353"/>
    <w:rsid w:val="00F13A7C"/>
    <w:rsid w:val="00F20CCE"/>
    <w:rsid w:val="00F213D0"/>
    <w:rsid w:val="00F21766"/>
    <w:rsid w:val="00F23B73"/>
    <w:rsid w:val="00F25101"/>
    <w:rsid w:val="00F25258"/>
    <w:rsid w:val="00F27C67"/>
    <w:rsid w:val="00F27CBE"/>
    <w:rsid w:val="00F27DAB"/>
    <w:rsid w:val="00F311C9"/>
    <w:rsid w:val="00F3148F"/>
    <w:rsid w:val="00F31598"/>
    <w:rsid w:val="00F321CB"/>
    <w:rsid w:val="00F32552"/>
    <w:rsid w:val="00F37835"/>
    <w:rsid w:val="00F420F0"/>
    <w:rsid w:val="00F4246D"/>
    <w:rsid w:val="00F4339A"/>
    <w:rsid w:val="00F43E57"/>
    <w:rsid w:val="00F44D39"/>
    <w:rsid w:val="00F44F12"/>
    <w:rsid w:val="00F45132"/>
    <w:rsid w:val="00F4553A"/>
    <w:rsid w:val="00F46F5B"/>
    <w:rsid w:val="00F47353"/>
    <w:rsid w:val="00F518C8"/>
    <w:rsid w:val="00F5323F"/>
    <w:rsid w:val="00F53A8F"/>
    <w:rsid w:val="00F558F3"/>
    <w:rsid w:val="00F5612D"/>
    <w:rsid w:val="00F56E5E"/>
    <w:rsid w:val="00F57DCB"/>
    <w:rsid w:val="00F6191F"/>
    <w:rsid w:val="00F61FB2"/>
    <w:rsid w:val="00F627E1"/>
    <w:rsid w:val="00F63FF0"/>
    <w:rsid w:val="00F64F85"/>
    <w:rsid w:val="00F66F4F"/>
    <w:rsid w:val="00F67408"/>
    <w:rsid w:val="00F7073F"/>
    <w:rsid w:val="00F70B85"/>
    <w:rsid w:val="00F7156E"/>
    <w:rsid w:val="00F734A4"/>
    <w:rsid w:val="00F73C1D"/>
    <w:rsid w:val="00F769EE"/>
    <w:rsid w:val="00F80243"/>
    <w:rsid w:val="00F80F12"/>
    <w:rsid w:val="00F811FB"/>
    <w:rsid w:val="00F81E88"/>
    <w:rsid w:val="00F8264A"/>
    <w:rsid w:val="00F8285A"/>
    <w:rsid w:val="00F85278"/>
    <w:rsid w:val="00F878EB"/>
    <w:rsid w:val="00F87F32"/>
    <w:rsid w:val="00F93691"/>
    <w:rsid w:val="00F93917"/>
    <w:rsid w:val="00F94058"/>
    <w:rsid w:val="00F945C0"/>
    <w:rsid w:val="00F94B99"/>
    <w:rsid w:val="00F952DB"/>
    <w:rsid w:val="00F96862"/>
    <w:rsid w:val="00F96AF2"/>
    <w:rsid w:val="00F97816"/>
    <w:rsid w:val="00F97F5C"/>
    <w:rsid w:val="00FA0214"/>
    <w:rsid w:val="00FA1EF0"/>
    <w:rsid w:val="00FA207B"/>
    <w:rsid w:val="00FA27E7"/>
    <w:rsid w:val="00FA2D57"/>
    <w:rsid w:val="00FA3B2A"/>
    <w:rsid w:val="00FA3EB3"/>
    <w:rsid w:val="00FA4986"/>
    <w:rsid w:val="00FA6CB9"/>
    <w:rsid w:val="00FA7A56"/>
    <w:rsid w:val="00FB0483"/>
    <w:rsid w:val="00FB0F4B"/>
    <w:rsid w:val="00FB1D22"/>
    <w:rsid w:val="00FB3F84"/>
    <w:rsid w:val="00FB401C"/>
    <w:rsid w:val="00FB4F01"/>
    <w:rsid w:val="00FB664B"/>
    <w:rsid w:val="00FB712C"/>
    <w:rsid w:val="00FC0623"/>
    <w:rsid w:val="00FC123E"/>
    <w:rsid w:val="00FC1D05"/>
    <w:rsid w:val="00FC22C0"/>
    <w:rsid w:val="00FC27AA"/>
    <w:rsid w:val="00FC436A"/>
    <w:rsid w:val="00FC54F6"/>
    <w:rsid w:val="00FC5668"/>
    <w:rsid w:val="00FC629F"/>
    <w:rsid w:val="00FC7005"/>
    <w:rsid w:val="00FC7CCC"/>
    <w:rsid w:val="00FD134E"/>
    <w:rsid w:val="00FD3EAC"/>
    <w:rsid w:val="00FD6731"/>
    <w:rsid w:val="00FD7DF2"/>
    <w:rsid w:val="00FE37C2"/>
    <w:rsid w:val="00FE47AE"/>
    <w:rsid w:val="00FE547F"/>
    <w:rsid w:val="00FF0D6C"/>
    <w:rsid w:val="00FF1E38"/>
    <w:rsid w:val="00FF3D0C"/>
    <w:rsid w:val="00FF46F3"/>
    <w:rsid w:val="00FF5376"/>
    <w:rsid w:val="00FF5FCF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3739"/>
    <w:pPr>
      <w:ind w:firstLine="720"/>
      <w:jc w:val="both"/>
    </w:pPr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16373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163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7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63739"/>
  </w:style>
  <w:style w:type="paragraph" w:styleId="a7">
    <w:name w:val="footer"/>
    <w:basedOn w:val="a"/>
    <w:link w:val="a8"/>
    <w:uiPriority w:val="99"/>
    <w:semiHidden/>
    <w:unhideWhenUsed/>
    <w:rsid w:val="001637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63739"/>
  </w:style>
  <w:style w:type="paragraph" w:styleId="a9">
    <w:name w:val="List Paragraph"/>
    <w:basedOn w:val="a"/>
    <w:uiPriority w:val="34"/>
    <w:qFormat/>
    <w:rsid w:val="00163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auiue">
    <w:name w:val="Iau?iue"/>
    <w:rsid w:val="00163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">
    <w:name w:val="Название3"/>
    <w:basedOn w:val="a"/>
    <w:rsid w:val="00163739"/>
    <w:pPr>
      <w:suppressAutoHyphens/>
      <w:ind w:firstLine="720"/>
      <w:jc w:val="center"/>
    </w:pPr>
    <w:rPr>
      <w:b/>
      <w:szCs w:val="20"/>
      <w:lang w:eastAsia="ar-SA"/>
    </w:rPr>
  </w:style>
  <w:style w:type="paragraph" w:customStyle="1" w:styleId="10">
    <w:name w:val="Название1"/>
    <w:basedOn w:val="a"/>
    <w:rsid w:val="00163739"/>
    <w:pPr>
      <w:suppressAutoHyphens/>
      <w:ind w:firstLine="720"/>
      <w:jc w:val="center"/>
    </w:pPr>
    <w:rPr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3739"/>
    <w:pPr>
      <w:ind w:firstLine="720"/>
      <w:jc w:val="both"/>
    </w:pPr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163739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16373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3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7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63739"/>
  </w:style>
  <w:style w:type="paragraph" w:styleId="a7">
    <w:name w:val="footer"/>
    <w:basedOn w:val="a"/>
    <w:link w:val="a8"/>
    <w:uiPriority w:val="99"/>
    <w:semiHidden/>
    <w:unhideWhenUsed/>
    <w:rsid w:val="0016373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63739"/>
  </w:style>
  <w:style w:type="paragraph" w:styleId="a9">
    <w:name w:val="List Paragraph"/>
    <w:basedOn w:val="a"/>
    <w:uiPriority w:val="34"/>
    <w:qFormat/>
    <w:rsid w:val="001637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auiue">
    <w:name w:val="Iau?iue"/>
    <w:rsid w:val="001637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">
    <w:name w:val="Название3"/>
    <w:basedOn w:val="a"/>
    <w:rsid w:val="00163739"/>
    <w:pPr>
      <w:suppressAutoHyphens/>
      <w:ind w:firstLine="720"/>
      <w:jc w:val="center"/>
    </w:pPr>
    <w:rPr>
      <w:b/>
      <w:szCs w:val="20"/>
      <w:lang w:eastAsia="ar-SA"/>
    </w:rPr>
  </w:style>
  <w:style w:type="paragraph" w:customStyle="1" w:styleId="10">
    <w:name w:val="Название1"/>
    <w:basedOn w:val="a"/>
    <w:rsid w:val="00163739"/>
    <w:pPr>
      <w:suppressAutoHyphens/>
      <w:ind w:firstLine="720"/>
      <w:jc w:val="center"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Соловьянова</dc:creator>
  <cp:lastModifiedBy>User-1</cp:lastModifiedBy>
  <cp:revision>2</cp:revision>
  <dcterms:created xsi:type="dcterms:W3CDTF">2014-09-08T12:34:00Z</dcterms:created>
  <dcterms:modified xsi:type="dcterms:W3CDTF">2014-09-08T12:34:00Z</dcterms:modified>
</cp:coreProperties>
</file>